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09B5" w14:textId="77777777" w:rsidR="009156E5" w:rsidRPr="00FC3D55" w:rsidRDefault="009156E5" w:rsidP="001612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24"/>
          <w:szCs w:val="24"/>
          <w:lang w:val="ru-RU" w:eastAsia="ru-RU"/>
        </w:rPr>
      </w:pPr>
    </w:p>
    <w:p w14:paraId="5E48F49E" w14:textId="5A690B28" w:rsidR="00817AF6" w:rsidRPr="00817AF6" w:rsidRDefault="00817AF6" w:rsidP="00817A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231F20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iCs/>
          <w:color w:val="231F20"/>
          <w:sz w:val="24"/>
          <w:szCs w:val="24"/>
          <w:lang w:val="kk-KZ" w:eastAsia="ru-RU"/>
        </w:rPr>
        <w:t xml:space="preserve">КОНКУРС </w:t>
      </w:r>
      <w:r w:rsidRPr="00817AF6">
        <w:rPr>
          <w:rFonts w:ascii="Arial" w:eastAsia="Times New Roman" w:hAnsi="Arial" w:cs="Arial"/>
          <w:b/>
          <w:iCs/>
          <w:color w:val="231F20"/>
          <w:sz w:val="24"/>
          <w:szCs w:val="24"/>
          <w:lang w:val="kk-KZ" w:eastAsia="ru-RU"/>
        </w:rPr>
        <w:t xml:space="preserve">НА ЗАНЯТИЕ ВАКАНТНОЙ И (ИЛИ) ВРЕМЕННО ВАКАНТНОЙ ДОЛЖНОСТИ ПЕДАГОГА </w:t>
      </w:r>
      <w:r>
        <w:rPr>
          <w:rFonts w:ascii="Arial" w:eastAsia="Times New Roman" w:hAnsi="Arial" w:cs="Arial"/>
          <w:b/>
          <w:iCs/>
          <w:color w:val="231F20"/>
          <w:sz w:val="24"/>
          <w:szCs w:val="24"/>
          <w:lang w:val="kk-KZ" w:eastAsia="ru-RU"/>
        </w:rPr>
        <w:t xml:space="preserve">                                                        </w:t>
      </w:r>
      <w:r w:rsidRPr="00817AF6">
        <w:rPr>
          <w:rFonts w:ascii="Arial" w:eastAsia="Times New Roman" w:hAnsi="Arial" w:cs="Arial"/>
          <w:b/>
          <w:iCs/>
          <w:color w:val="231F20"/>
          <w:sz w:val="24"/>
          <w:szCs w:val="24"/>
          <w:lang w:val="kk-KZ" w:eastAsia="ru-RU"/>
        </w:rPr>
        <w:t>В КГКП «КОЛЛЕДЖ</w:t>
      </w:r>
      <w:r>
        <w:rPr>
          <w:rFonts w:ascii="Arial" w:eastAsia="Times New Roman" w:hAnsi="Arial" w:cs="Arial"/>
          <w:b/>
          <w:iCs/>
          <w:color w:val="231F20"/>
          <w:sz w:val="24"/>
          <w:szCs w:val="24"/>
          <w:lang w:val="kk-KZ" w:eastAsia="ru-RU"/>
        </w:rPr>
        <w:t xml:space="preserve"> АРХИТЕКТУРЫ</w:t>
      </w:r>
      <w:r w:rsidR="006E4328">
        <w:rPr>
          <w:rFonts w:ascii="Arial" w:eastAsia="Times New Roman" w:hAnsi="Arial" w:cs="Arial"/>
          <w:b/>
          <w:iCs/>
          <w:color w:val="231F20"/>
          <w:sz w:val="24"/>
          <w:szCs w:val="24"/>
          <w:lang w:val="kk-KZ" w:eastAsia="ru-RU"/>
        </w:rPr>
        <w:t xml:space="preserve">, </w:t>
      </w:r>
      <w:r>
        <w:rPr>
          <w:rFonts w:ascii="Arial" w:eastAsia="Times New Roman" w:hAnsi="Arial" w:cs="Arial"/>
          <w:b/>
          <w:iCs/>
          <w:color w:val="231F20"/>
          <w:sz w:val="24"/>
          <w:szCs w:val="24"/>
          <w:lang w:val="kk-KZ" w:eastAsia="ru-RU"/>
        </w:rPr>
        <w:t>ДИЗАЙНА И ИНЖЕНЕРИИ</w:t>
      </w:r>
      <w:r w:rsidRPr="00817AF6">
        <w:rPr>
          <w:rFonts w:ascii="Arial" w:eastAsia="Times New Roman" w:hAnsi="Arial" w:cs="Arial"/>
          <w:b/>
          <w:iCs/>
          <w:color w:val="231F20"/>
          <w:sz w:val="24"/>
          <w:szCs w:val="24"/>
          <w:lang w:val="kk-KZ" w:eastAsia="ru-RU"/>
        </w:rPr>
        <w:t>» УПРАВЛЕНИЯ ОБРАЗОВАНИЯ ГОРОДА АЛМАТЫ</w:t>
      </w:r>
    </w:p>
    <w:p w14:paraId="2FDD2D90" w14:textId="77777777" w:rsidR="00817AF6" w:rsidRPr="00817AF6" w:rsidRDefault="00817AF6" w:rsidP="00817A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231F20"/>
          <w:sz w:val="24"/>
          <w:szCs w:val="24"/>
          <w:lang w:val="kk-KZ" w:eastAsia="ru-RU"/>
        </w:rPr>
      </w:pPr>
    </w:p>
    <w:p w14:paraId="2092A478" w14:textId="3E0D7DD8" w:rsidR="00244F39" w:rsidRPr="002E6A61" w:rsidRDefault="00244F39" w:rsidP="00244F39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</w:rPr>
        <w:t>Наименование организации образования:</w:t>
      </w:r>
      <w:r w:rsidRPr="002E6A61">
        <w:rPr>
          <w:rFonts w:ascii="Times New Roman" w:hAnsi="Times New Roman" w:cs="Times New Roman"/>
          <w:sz w:val="24"/>
          <w:szCs w:val="24"/>
        </w:rPr>
        <w:t> </w:t>
      </w:r>
      <w:bookmarkStart w:id="0" w:name="_Hlk205809255"/>
      <w:r w:rsidR="00AD7D64" w:rsidRPr="002E6A61">
        <w:rPr>
          <w:rFonts w:ascii="Times New Roman" w:hAnsi="Times New Roman" w:cs="Times New Roman"/>
          <w:sz w:val="24"/>
          <w:szCs w:val="24"/>
        </w:rPr>
        <w:t xml:space="preserve">КГКП «Колледж  </w:t>
      </w:r>
      <w:bookmarkStart w:id="1" w:name="_Hlk205569924"/>
      <w:r w:rsidR="00AD7D64" w:rsidRPr="002E6A61">
        <w:rPr>
          <w:rFonts w:ascii="Times New Roman" w:hAnsi="Times New Roman" w:cs="Times New Roman"/>
          <w:sz w:val="24"/>
          <w:szCs w:val="24"/>
        </w:rPr>
        <w:t>архитектуры, дизайна инженерии</w:t>
      </w:r>
      <w:bookmarkEnd w:id="1"/>
      <w:r w:rsidR="00AD7D64" w:rsidRPr="002E6A61">
        <w:rPr>
          <w:rFonts w:ascii="Times New Roman" w:hAnsi="Times New Roman" w:cs="Times New Roman"/>
          <w:sz w:val="24"/>
          <w:szCs w:val="24"/>
        </w:rPr>
        <w:t xml:space="preserve">» Управления образования города Алматы, </w:t>
      </w:r>
      <w:r w:rsidR="00817AF6" w:rsidRPr="002E6A61">
        <w:rPr>
          <w:rFonts w:ascii="Times New Roman" w:hAnsi="Times New Roman" w:cs="Times New Roman"/>
          <w:sz w:val="24"/>
          <w:szCs w:val="24"/>
          <w:lang w:val="kk-KZ"/>
        </w:rPr>
        <w:t xml:space="preserve">адрес: </w:t>
      </w:r>
      <w:r w:rsidR="00AD7D64" w:rsidRPr="002E6A61">
        <w:rPr>
          <w:rFonts w:ascii="Times New Roman" w:hAnsi="Times New Roman" w:cs="Times New Roman"/>
          <w:sz w:val="24"/>
          <w:szCs w:val="24"/>
        </w:rPr>
        <w:t>050057, г. Алматы, ул.Тимирязева, 50,</w:t>
      </w:r>
      <w:bookmarkEnd w:id="0"/>
      <w:r w:rsidR="00AD7D64" w:rsidRPr="002E6A61">
        <w:rPr>
          <w:rFonts w:ascii="Times New Roman" w:hAnsi="Times New Roman" w:cs="Times New Roman"/>
          <w:sz w:val="24"/>
          <w:szCs w:val="24"/>
        </w:rPr>
        <w:t xml:space="preserve"> тел./факс 274-39-12, </w:t>
      </w:r>
      <w:r w:rsidR="00817AF6" w:rsidRPr="002E6A61">
        <w:rPr>
          <w:rFonts w:ascii="Times New Roman" w:hAnsi="Times New Roman" w:cs="Times New Roman"/>
          <w:sz w:val="24"/>
          <w:szCs w:val="24"/>
          <w:lang w:val="kk-KZ"/>
        </w:rPr>
        <w:t>275-57-00</w:t>
      </w:r>
      <w:r w:rsidR="00AD7D64" w:rsidRPr="002E6A61">
        <w:rPr>
          <w:rFonts w:ascii="Times New Roman" w:hAnsi="Times New Roman" w:cs="Times New Roman"/>
          <w:sz w:val="24"/>
          <w:szCs w:val="24"/>
        </w:rPr>
        <w:t>,</w:t>
      </w:r>
      <w:r w:rsidR="00817AF6" w:rsidRPr="002E6A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</w:rPr>
        <w:t>e-mail: </w:t>
      </w:r>
      <w:r w:rsidR="00576EC7" w:rsidRPr="002E6A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kadii</w:t>
      </w:r>
      <w:hyperlink r:id="rId5" w:history="1">
        <w:r w:rsidR="00576EC7" w:rsidRPr="002E6A61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-college@almatybilim.kz</w:t>
        </w:r>
      </w:hyperlink>
    </w:p>
    <w:p w14:paraId="34BC623E" w14:textId="77777777" w:rsidR="00244F39" w:rsidRPr="002E6A61" w:rsidRDefault="00244F39" w:rsidP="000F1F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</w:rPr>
        <w:t>Наименование вакантной должности:</w:t>
      </w:r>
    </w:p>
    <w:p w14:paraId="47F6F09C" w14:textId="5E756F00" w:rsidR="000506A4" w:rsidRPr="002E6A61" w:rsidRDefault="000506A4" w:rsidP="000F1FEA">
      <w:pPr>
        <w:pStyle w:val="a7"/>
        <w:numPr>
          <w:ilvl w:val="1"/>
          <w:numId w:val="1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Заместитель директора по информационным технологиям </w:t>
      </w:r>
    </w:p>
    <w:p w14:paraId="40FDF41D" w14:textId="442DC784" w:rsidR="000506A4" w:rsidRPr="002E6A61" w:rsidRDefault="001B7474" w:rsidP="001B7474">
      <w:pPr>
        <w:pStyle w:val="a7"/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="000506A4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Должностные обязанности:</w:t>
      </w:r>
      <w:r w:rsidR="000506A4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деятельности; разрабатывает план работы по развитию информатизации учебно-воспитательного процесса на учебный год; внедряет и использует информационные и коммуникационные технологии в процессе обучения;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деятельности; осуществляет подбор и расстановку кадров соответствующего направления работы, рекомендует их руководителю; организует обучение педагогических и управленческих кадров по вопросам использования информационных технологий;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 организует проведение конкурсов, конференций по информатизации среди педагогов и обучающихся; организует работу по обеспечению, сохранности и пополнению учебно-материальной базы, обслуживанию, ремонту и его учету; обеспечивает соблюдение правил санитарно-гигиенического режима, по безопасности и охране труда;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 прививает антикоррупционную культуру, принципы академической честности среди обучающихся, педагогов и других работников.</w:t>
      </w:r>
    </w:p>
    <w:p w14:paraId="64E9E5AD" w14:textId="7956B37C" w:rsidR="006E1493" w:rsidRPr="002E6A61" w:rsidRDefault="00BA4B94" w:rsidP="00BA4B94">
      <w:pPr>
        <w:pStyle w:val="a7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205827891"/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Размеры и условия оплаты труда: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2"/>
      <w:r w:rsidR="006E1493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Категория </w:t>
      </w:r>
      <w:r w:rsidR="001B7474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493" w:rsidRPr="002E6A61">
        <w:rPr>
          <w:rFonts w:ascii="Times New Roman" w:hAnsi="Times New Roman" w:cs="Times New Roman"/>
          <w:sz w:val="24"/>
          <w:szCs w:val="24"/>
          <w:lang w:val="ru-RU"/>
        </w:rPr>
        <w:t>должности – А1 2-1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E1493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должностной оклад без доплат за условия труда - от 198 206 до 233 600 тенге, в зависимости от стажа работы. </w:t>
      </w:r>
      <w:r w:rsidR="002E6A61" w:rsidRPr="002E6A61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6E1493" w:rsidRPr="002E6A61">
        <w:rPr>
          <w:rFonts w:ascii="Times New Roman" w:hAnsi="Times New Roman" w:cs="Times New Roman"/>
          <w:sz w:val="24"/>
          <w:szCs w:val="24"/>
          <w:lang w:val="ru-RU"/>
        </w:rPr>
        <w:t>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07B5F333" w14:textId="6F13F60D" w:rsidR="006E4328" w:rsidRPr="002E6A61" w:rsidRDefault="00841AE3" w:rsidP="006E4328">
      <w:pPr>
        <w:tabs>
          <w:tab w:val="left" w:pos="993"/>
          <w:tab w:val="left" w:pos="1701"/>
        </w:tabs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3" w:name="_Hlk205805014"/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</w:t>
      </w:r>
      <w:bookmarkStart w:id="4" w:name="_Hlk205805985"/>
      <w:bookmarkStart w:id="5" w:name="_Hlk205819488"/>
      <w:r w:rsidR="006E4328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Квалификационные требования, предъявляемые к кандидату, утвержденные Типовыми квалификационными характеристиками педагогов: </w:t>
      </w:r>
      <w:bookmarkEnd w:id="3"/>
      <w:bookmarkEnd w:id="4"/>
    </w:p>
    <w:bookmarkEnd w:id="5"/>
    <w:p w14:paraId="3CE3612D" w14:textId="0AE1A1B8" w:rsidR="00A56C35" w:rsidRPr="002E6A61" w:rsidRDefault="00A56C35" w:rsidP="006E4328">
      <w:pPr>
        <w:pStyle w:val="a7"/>
        <w:numPr>
          <w:ilvl w:val="0"/>
          <w:numId w:val="3"/>
        </w:numPr>
        <w:tabs>
          <w:tab w:val="left" w:pos="993"/>
          <w:tab w:val="left" w:pos="1418"/>
        </w:tabs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sz w:val="24"/>
          <w:szCs w:val="24"/>
          <w:lang w:val="ru-RU"/>
        </w:rPr>
        <w:t>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</w:t>
      </w:r>
      <w:r w:rsidR="00C94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3 лет с наличием профессиональной педагогической переподготовки; </w:t>
      </w:r>
    </w:p>
    <w:p w14:paraId="6BD3F431" w14:textId="0CEF30FD" w:rsidR="00A56C35" w:rsidRPr="002E6A61" w:rsidRDefault="00A56C35" w:rsidP="001B7474">
      <w:pPr>
        <w:pStyle w:val="a7"/>
        <w:numPr>
          <w:ilvl w:val="0"/>
          <w:numId w:val="3"/>
        </w:numPr>
        <w:tabs>
          <w:tab w:val="left" w:pos="1418"/>
          <w:tab w:val="left" w:pos="1701"/>
        </w:tabs>
        <w:ind w:left="709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или наличие квалификационной категории "заместитель руководителя третьей квалификационной категории" или "заместитель </w:t>
      </w:r>
      <w:r w:rsidR="001B7474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>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73D74CFE" w14:textId="5D5B447D" w:rsidR="000506A4" w:rsidRPr="002E6A61" w:rsidRDefault="00D44883" w:rsidP="00841AE3">
      <w:pPr>
        <w:pStyle w:val="a7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r w:rsidR="000506A4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аведующий отделением</w:t>
      </w:r>
      <w:r w:rsidR="000506A4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1CDE54" w14:textId="420F2E81" w:rsidR="000506A4" w:rsidRPr="002E6A61" w:rsidRDefault="000506A4" w:rsidP="001B7474">
      <w:pPr>
        <w:pStyle w:val="a7"/>
        <w:tabs>
          <w:tab w:val="left" w:pos="1418"/>
          <w:tab w:val="left" w:pos="1560"/>
          <w:tab w:val="left" w:pos="1843"/>
        </w:tabs>
        <w:ind w:left="709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Должностные обязанности: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3234" w:rsidRPr="002E6A6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>существляет организацию и непосредственное руководство учебной и воспитательной работой на отделении. Обеспечивает выполнение учебных планов и программ. Организует подготовку материалов для составления расписания учебных занятий и осуществляет контроль за их выполнением. Обеспечивает и контролирует качество преподавания учебных дисциплин. Координирует работу кураторов учебных групп. Осуществляет контроль успеваемости, посещаемости и дисциплины студентов. Подготовливает документы для назначении государственной стипендии. Организует разъяснительную работу с родителями (законными представителями) несовершенолетних студентов. Обеспечивает подготовку материалов для рассмотрения на педагогическом (методическом) совете. Участвует в проведении профориентационной работы, принимает меры по сохранению контингента обучающихся. Организует работу по подготовке к новому учебному году, началу семестра, экзаменационной сессии. Обеспечивает своевременное составление отчетности преподавателями, ведение документации в соответствии с действующими нормами.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 Прививает антикоррупционную культуру, принципы академической честности среди обучающихся, педагогов и других работников.</w:t>
      </w:r>
    </w:p>
    <w:p w14:paraId="1DDF1855" w14:textId="24336D17" w:rsidR="00BA4B94" w:rsidRPr="002E6A61" w:rsidRDefault="00D44883" w:rsidP="00D44883">
      <w:pPr>
        <w:pStyle w:val="a7"/>
        <w:tabs>
          <w:tab w:val="left" w:pos="1843"/>
        </w:tabs>
        <w:ind w:left="709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bookmarkStart w:id="6" w:name="_Hlk205829294"/>
      <w:r w:rsidR="00BA4B94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Размеры и условия оплаты труда:</w:t>
      </w:r>
      <w:r w:rsidR="00BA4B94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>Категория</w:t>
      </w:r>
      <w:r w:rsidR="001B7474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должности - А-3-2: должностной оклад без доплат за условия труда - от 174 492 до 210 594 тенге, в зависимости от стажа работы. </w:t>
      </w:r>
      <w:r w:rsidR="001B7474" w:rsidRPr="002E6A6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>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  <w:bookmarkEnd w:id="6"/>
    </w:p>
    <w:p w14:paraId="6F6AB078" w14:textId="3150884A" w:rsidR="006E4328" w:rsidRPr="002E6A61" w:rsidRDefault="006E4328" w:rsidP="006E4328">
      <w:pPr>
        <w:pStyle w:val="a7"/>
        <w:tabs>
          <w:tab w:val="left" w:pos="1134"/>
          <w:tab w:val="left" w:pos="1843"/>
        </w:tabs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7" w:name="_Hlk205819606"/>
      <w:bookmarkStart w:id="8" w:name="_Hlk205807752"/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Квалификационные требования, предъявляемые к кандидату, утвержденные Типовыми квалификационными характеристиками педагогов: </w:t>
      </w:r>
    </w:p>
    <w:bookmarkEnd w:id="7"/>
    <w:p w14:paraId="5AC2E4BD" w14:textId="4FB860E9" w:rsidR="00841AE3" w:rsidRPr="002E6A61" w:rsidRDefault="00841AE3" w:rsidP="006E4328">
      <w:pPr>
        <w:pStyle w:val="a7"/>
        <w:numPr>
          <w:ilvl w:val="0"/>
          <w:numId w:val="3"/>
        </w:numPr>
        <w:tabs>
          <w:tab w:val="left" w:pos="1134"/>
        </w:tabs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6A61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bookmarkEnd w:id="8"/>
    <w:p w14:paraId="15998E56" w14:textId="2FDB4135" w:rsidR="00841AE3" w:rsidRPr="002E6A61" w:rsidRDefault="00841AE3" w:rsidP="00735718">
      <w:pPr>
        <w:pStyle w:val="a7"/>
        <w:numPr>
          <w:ilvl w:val="0"/>
          <w:numId w:val="3"/>
        </w:numPr>
        <w:tabs>
          <w:tab w:val="left" w:pos="1418"/>
          <w:tab w:val="left" w:pos="1843"/>
        </w:tabs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6A61">
        <w:rPr>
          <w:rFonts w:ascii="Times New Roman" w:hAnsi="Times New Roman" w:cs="Times New Roman"/>
          <w:sz w:val="24"/>
          <w:szCs w:val="24"/>
        </w:rPr>
        <w:t xml:space="preserve">или при наличии высшего уровня квалификации стаж работы в организациях образования: для педагога-модератора не менее 2 лет, для педагога-эксперта – </w:t>
      </w:r>
      <w:r w:rsidR="00C94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</w:rPr>
        <w:t>не менее 3 лет, педагога-исследователя не менее 4 лет, для педагога-мастера – 5 лет.</w:t>
      </w:r>
    </w:p>
    <w:p w14:paraId="02E314FC" w14:textId="689D9DD6" w:rsidR="00687118" w:rsidRPr="002E6A61" w:rsidRDefault="00687118" w:rsidP="00687118">
      <w:pPr>
        <w:pStyle w:val="a7"/>
        <w:numPr>
          <w:ilvl w:val="0"/>
          <w:numId w:val="1"/>
        </w:numPr>
        <w:tabs>
          <w:tab w:val="left" w:pos="993"/>
        </w:tabs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</w:rPr>
        <w:t>Художественный руководитель</w:t>
      </w:r>
    </w:p>
    <w:p w14:paraId="6678FF37" w14:textId="0D75B6A4" w:rsidR="00D03234" w:rsidRPr="002E6A61" w:rsidRDefault="00687118" w:rsidP="00D03234">
      <w:pPr>
        <w:pStyle w:val="a7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Pr="002E6A61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обязанности:</w:t>
      </w:r>
      <w:r w:rsidR="00D03234" w:rsidRPr="002E6A61">
        <w:rPr>
          <w:rFonts w:ascii="Times New Roman" w:hAnsi="Times New Roman" w:cs="Times New Roman"/>
          <w:sz w:val="24"/>
          <w:szCs w:val="24"/>
        </w:rPr>
        <w:t xml:space="preserve">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обучения;</w:t>
      </w:r>
      <w:r w:rsidR="00D03234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3234" w:rsidRPr="002E6A61">
        <w:rPr>
          <w:rFonts w:ascii="Times New Roman" w:hAnsi="Times New Roman" w:cs="Times New Roman"/>
          <w:sz w:val="24"/>
          <w:szCs w:val="24"/>
        </w:rPr>
        <w:t>профессионально владеет техникой исполнения на музыкальном инструменте;</w:t>
      </w:r>
    </w:p>
    <w:p w14:paraId="75F3B761" w14:textId="2ED49104" w:rsidR="00687118" w:rsidRPr="002E6A61" w:rsidRDefault="00D03234" w:rsidP="00D03234">
      <w:pPr>
        <w:pStyle w:val="a7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2E6A61">
        <w:rPr>
          <w:rFonts w:ascii="Times New Roman" w:hAnsi="Times New Roman" w:cs="Times New Roman"/>
          <w:sz w:val="24"/>
          <w:szCs w:val="24"/>
        </w:rPr>
        <w:t>организует и проводит музыкальные и иные культурно-массовые мероприятия, ведет индивидуальную работу со студентами, выявляет музыкально одаренных обучающихся, воспитанников;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</w:rPr>
        <w:t xml:space="preserve">участвует в организации физкультурных занятий, спортивных досугов и </w:t>
      </w:r>
      <w:r w:rsidRPr="002E6A61">
        <w:rPr>
          <w:rFonts w:ascii="Times New Roman" w:hAnsi="Times New Roman" w:cs="Times New Roman"/>
          <w:sz w:val="24"/>
          <w:szCs w:val="24"/>
        </w:rPr>
        <w:lastRenderedPageBreak/>
        <w:t>развлечений;</w:t>
      </w:r>
      <w:r w:rsid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</w:rPr>
        <w:t>принимает участие в организации игровой деятельности обучающихся, воспитанников, проводит различные музыкально-дидактические игры;</w:t>
      </w:r>
      <w:r w:rsidRPr="002E6A61">
        <w:rPr>
          <w:rFonts w:ascii="Times New Roman" w:hAnsi="Times New Roman" w:cs="Times New Roman"/>
          <w:sz w:val="24"/>
          <w:szCs w:val="24"/>
        </w:rPr>
        <w:tab/>
        <w:t>участвует в подготовке педагогических советов, работе методических советов, объединений;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</w:rPr>
        <w:t>внедряет в практику работы с обучающимися, воспитанниками инновационный опыт;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</w:rPr>
        <w:t>консультирует родителей и воспитателей по вопросам музыкального воспитания обучающихся, воспитанников;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</w:rPr>
        <w:t>отслеживает уровни музыкального развития;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</w:rPr>
        <w:t>соблюдает правила безопасности и охраны труда, противопожарной защиты.</w:t>
      </w:r>
    </w:p>
    <w:p w14:paraId="773866EA" w14:textId="09614ABA" w:rsidR="00D44883" w:rsidRPr="002E6A61" w:rsidRDefault="00D44883" w:rsidP="006E4328">
      <w:pPr>
        <w:pStyle w:val="a7"/>
        <w:tabs>
          <w:tab w:val="left" w:pos="1276"/>
          <w:tab w:val="left" w:pos="1843"/>
        </w:tabs>
        <w:ind w:left="709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9" w:name="_Hlk205819697"/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Размеры и условия оплаты труда: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 Категория должности -</w:t>
      </w:r>
      <w:r w:rsidR="001B7474" w:rsidRPr="002E6A61">
        <w:rPr>
          <w:rFonts w:ascii="Times New Roman" w:hAnsi="Times New Roman" w:cs="Times New Roman"/>
          <w:sz w:val="24"/>
          <w:szCs w:val="24"/>
        </w:rPr>
        <w:t xml:space="preserve"> </w:t>
      </w:r>
      <w:r w:rsidR="001B7474" w:rsidRPr="002E6A61">
        <w:rPr>
          <w:rFonts w:ascii="Times New Roman" w:hAnsi="Times New Roman" w:cs="Times New Roman"/>
          <w:sz w:val="24"/>
          <w:szCs w:val="24"/>
          <w:lang w:val="ru-RU"/>
        </w:rPr>
        <w:t>В3-4: должностной оклад без доплат за условия труда - от 124 587 до 148 301 тенге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, в зависимости от стажа работы. </w:t>
      </w:r>
      <w:r w:rsidR="002E6A61" w:rsidRPr="002E6A61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>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47D4099A" w14:textId="0AF1BEFB" w:rsidR="006E4328" w:rsidRPr="002E6A61" w:rsidRDefault="006E4328" w:rsidP="006E4328">
      <w:pPr>
        <w:pStyle w:val="a7"/>
        <w:tabs>
          <w:tab w:val="left" w:pos="1276"/>
          <w:tab w:val="left" w:pos="1843"/>
        </w:tabs>
        <w:ind w:left="709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Квалификационные требования, предъявляемые к кандидату, утвержденные Типовыми квалификационными характеристиками педагогов: </w:t>
      </w:r>
    </w:p>
    <w:bookmarkEnd w:id="9"/>
    <w:p w14:paraId="7B3D3644" w14:textId="0ABE767B" w:rsidR="00D03234" w:rsidRPr="002E6A61" w:rsidRDefault="00687118" w:rsidP="006E4328">
      <w:pPr>
        <w:pStyle w:val="a7"/>
        <w:tabs>
          <w:tab w:val="left" w:pos="1276"/>
        </w:tabs>
        <w:ind w:left="709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</w:pPr>
      <w:r w:rsidRPr="002E6A6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03234" w:rsidRPr="002E6A61">
        <w:rPr>
          <w:rFonts w:ascii="Times New Roman" w:eastAsia="Times New Roman" w:hAnsi="Times New Roman" w:cs="Times New Roman"/>
          <w:sz w:val="24"/>
          <w:szCs w:val="24"/>
          <w:lang w:eastAsia="ru-KZ"/>
        </w:rPr>
        <w:t>высшее и (или) послевузовское педагогическое или музыкальное образование, или документ, подтверждающий педагогическую переподготовку или техническое и профессиональное (музыкальное) образование без предъявления требований к стажу работы;</w:t>
      </w:r>
    </w:p>
    <w:p w14:paraId="6796B28A" w14:textId="77777777" w:rsidR="00D03234" w:rsidRPr="002E6A61" w:rsidRDefault="00D03234" w:rsidP="00D03234">
      <w:pPr>
        <w:pStyle w:val="a7"/>
        <w:numPr>
          <w:ilvl w:val="0"/>
          <w:numId w:val="7"/>
        </w:numPr>
        <w:shd w:val="clear" w:color="auto" w:fill="FFFFFF"/>
        <w:spacing w:after="0" w:line="390" w:lineRule="atLeast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2E6A61">
        <w:rPr>
          <w:rFonts w:ascii="Times New Roman" w:eastAsia="Times New Roman" w:hAnsi="Times New Roman" w:cs="Times New Roman"/>
          <w:sz w:val="24"/>
          <w:szCs w:val="24"/>
          <w:lang w:eastAsia="ru-KZ"/>
        </w:rPr>
        <w:t>и (или) при наличии среднего или высшего уровня квалификации стаж работы по специальности: для педагога-модератора – не менее 2 лет, для педагога-эксперта – не менее 3 лет, педагога-исследователя – не менее 4 лет;</w:t>
      </w:r>
      <w:r w:rsidRPr="002E6A6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</w:p>
    <w:p w14:paraId="67C59905" w14:textId="28CE82CF" w:rsidR="00D03234" w:rsidRPr="002E6A61" w:rsidRDefault="00D03234" w:rsidP="00D03234">
      <w:pPr>
        <w:pStyle w:val="a7"/>
        <w:numPr>
          <w:ilvl w:val="0"/>
          <w:numId w:val="7"/>
        </w:numPr>
        <w:shd w:val="clear" w:color="auto" w:fill="FFFFFF"/>
        <w:spacing w:after="0" w:line="390" w:lineRule="atLeast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2E6A61">
        <w:rPr>
          <w:rFonts w:ascii="Times New Roman" w:eastAsia="Times New Roman" w:hAnsi="Times New Roman" w:cs="Times New Roman"/>
          <w:sz w:val="24"/>
          <w:szCs w:val="24"/>
          <w:lang w:eastAsia="ru-KZ"/>
        </w:rPr>
        <w:t>и (или) при наличии высшего уровня квалификации стаж работы по специальности для педагога-мастера – не менее 5 лет.</w:t>
      </w:r>
    </w:p>
    <w:p w14:paraId="0B198009" w14:textId="393A8AA7" w:rsidR="00A56C35" w:rsidRPr="002E6A61" w:rsidRDefault="00687118" w:rsidP="00735718">
      <w:pPr>
        <w:pStyle w:val="a7"/>
        <w:tabs>
          <w:tab w:val="left" w:pos="1418"/>
          <w:tab w:val="left" w:pos="1843"/>
        </w:tabs>
        <w:ind w:left="1418" w:hanging="709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A56C35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A56C35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4883" w:rsidRPr="002E6A6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56C35" w:rsidRPr="002E6A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тарший мастер </w:t>
      </w:r>
    </w:p>
    <w:p w14:paraId="5968CEDF" w14:textId="77777777" w:rsidR="006E4328" w:rsidRPr="002E6A61" w:rsidRDefault="00A56C35" w:rsidP="001B7474">
      <w:pPr>
        <w:pStyle w:val="a7"/>
        <w:spacing w:after="0"/>
        <w:ind w:left="709" w:firstLine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0" w:name="_Hlk205807722"/>
      <w:r w:rsidRPr="00A56C3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Должностные обязанности:</w:t>
      </w:r>
      <w:r w:rsidRPr="00A56C3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bookmarkEnd w:id="10"/>
      <w:r w:rsidRPr="00A56C35">
        <w:rPr>
          <w:rFonts w:ascii="Times New Roman" w:hAnsi="Times New Roman" w:cs="Times New Roman"/>
          <w:iCs/>
          <w:sz w:val="24"/>
          <w:szCs w:val="24"/>
        </w:rPr>
        <w:t>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  организует производственное обучение в организации образования и профессиональную практику на предприятиях;  участвует в работе с социальными партнерами по проведению учебной (производственной) практики; организует работу по совершенствованию содержания, форм и методов производственного обучения;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 организует повышение квалификации мастеров производственного обучения;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 организует производственную деятельность организации образования; 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 обеспечивает охрану жизни и здоровья обучающихся в период образовательного процесса;  осуществляет контроль за проведением инструктажа по технике безопасности;</w:t>
      </w:r>
      <w:r w:rsidR="00735718" w:rsidRPr="002E6A6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A56C35">
        <w:rPr>
          <w:rFonts w:ascii="Times New Roman" w:hAnsi="Times New Roman" w:cs="Times New Roman"/>
          <w:iCs/>
          <w:sz w:val="24"/>
          <w:szCs w:val="24"/>
        </w:rPr>
        <w:t xml:space="preserve">контролирует ведение журналов производственного обучения, представляет </w:t>
      </w:r>
      <w:r w:rsidRPr="00A56C35">
        <w:rPr>
          <w:rFonts w:ascii="Times New Roman" w:hAnsi="Times New Roman" w:cs="Times New Roman"/>
          <w:iCs/>
          <w:sz w:val="24"/>
          <w:szCs w:val="24"/>
        </w:rPr>
        <w:lastRenderedPageBreak/>
        <w:t>отчетность; анализирует результаты выполнения производственных работ обучающимися; выполняет требования по безопасности и охране труда и противопожарной защиты; ведет отчетную документацию по установленной форме.</w:t>
      </w:r>
      <w:r w:rsidR="009156E5" w:rsidRPr="002E6A6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</w:p>
    <w:p w14:paraId="0F155D0F" w14:textId="4CD5ACF9" w:rsidR="00D44883" w:rsidRPr="002E6A61" w:rsidRDefault="00D44883" w:rsidP="00D44883">
      <w:pPr>
        <w:pStyle w:val="a7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bookmarkStart w:id="11" w:name="_Hlk205829788"/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Размеры и условия оплаты труда: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bookmarkStart w:id="12" w:name="_Hlk205830695"/>
      <w:bookmarkEnd w:id="11"/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Категория должности – В3-4: должностной оклад без доплат за условия труда - от 124 587 до 148 301 тенге, </w:t>
      </w:r>
      <w:bookmarkEnd w:id="12"/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стажа работы. </w:t>
      </w:r>
      <w:r w:rsidR="001B7474" w:rsidRPr="002E6A61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>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6B1251D8" w14:textId="07895090" w:rsidR="006E4328" w:rsidRPr="002E6A61" w:rsidRDefault="006E4328" w:rsidP="000A47AA">
      <w:pPr>
        <w:tabs>
          <w:tab w:val="left" w:pos="851"/>
          <w:tab w:val="left" w:pos="1134"/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Квалификационные требования, предъявляемые к кандидату, утвержденные Типовыми квалификационными характеристиками </w:t>
      </w:r>
      <w:r w:rsidR="00221CF6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педагогов: </w:t>
      </w:r>
    </w:p>
    <w:p w14:paraId="7AD3925F" w14:textId="77777777" w:rsidR="00221CF6" w:rsidRPr="002E6A61" w:rsidRDefault="00221CF6" w:rsidP="000A47AA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709" w:firstLine="425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2E6A61">
        <w:rPr>
          <w:rFonts w:ascii="Times New Roman" w:hAnsi="Times New Roman" w:cs="Times New Roman"/>
          <w:iCs/>
          <w:sz w:val="24"/>
          <w:szCs w:val="24"/>
          <w:lang w:val="kk-KZ"/>
        </w:rPr>
        <w:t>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14:paraId="1120DB16" w14:textId="58E90164" w:rsidR="00A56C35" w:rsidRPr="002E6A61" w:rsidRDefault="00221CF6" w:rsidP="00221CF6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709" w:firstLine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6A6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  <w:r w:rsidR="009156E5" w:rsidRPr="002E6A6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 </w:t>
      </w:r>
    </w:p>
    <w:p w14:paraId="3A4A9C5B" w14:textId="7BBFD5B9" w:rsidR="00735718" w:rsidRPr="002E6A61" w:rsidRDefault="00D44883" w:rsidP="00D44883">
      <w:pPr>
        <w:pStyle w:val="a7"/>
        <w:numPr>
          <w:ilvl w:val="0"/>
          <w:numId w:val="9"/>
        </w:numPr>
        <w:tabs>
          <w:tab w:val="left" w:pos="720"/>
          <w:tab w:val="left" w:pos="993"/>
        </w:tabs>
        <w:ind w:left="709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М</w:t>
      </w:r>
      <w:r w:rsidR="00735718" w:rsidRPr="002E6A61">
        <w:rPr>
          <w:rFonts w:ascii="Times New Roman" w:hAnsi="Times New Roman" w:cs="Times New Roman"/>
          <w:b/>
          <w:bCs/>
          <w:iCs/>
          <w:sz w:val="24"/>
          <w:szCs w:val="24"/>
        </w:rPr>
        <w:t>астер производственного обучения</w:t>
      </w:r>
      <w:r w:rsidR="00735718" w:rsidRPr="002E6A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по специальностям: «Электроснабжение</w:t>
      </w:r>
      <w:r w:rsidR="00735718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», «Сварочное дело»,</w:t>
      </w:r>
      <w:r w:rsidR="00344E33" w:rsidRPr="002E6A61">
        <w:rPr>
          <w:rFonts w:ascii="Times New Roman" w:hAnsi="Times New Roman" w:cs="Times New Roman"/>
          <w:sz w:val="24"/>
          <w:szCs w:val="24"/>
        </w:rPr>
        <w:t xml:space="preserve"> </w:t>
      </w:r>
      <w:r w:rsidR="00344E33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«Строительство и эксплуатация зданий и сооружений»,</w:t>
      </w:r>
      <w:r w:rsidR="00344E33" w:rsidRPr="002E6A61">
        <w:rPr>
          <w:rFonts w:ascii="Times New Roman" w:hAnsi="Times New Roman" w:cs="Times New Roman"/>
          <w:sz w:val="24"/>
          <w:szCs w:val="24"/>
        </w:rPr>
        <w:t xml:space="preserve"> </w:t>
      </w:r>
      <w:r w:rsidR="00344E33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«Дизайн, реставрация и реконструкция гражданских зданий»,</w:t>
      </w:r>
      <w:r w:rsidR="00344E33" w:rsidRPr="002E6A61">
        <w:rPr>
          <w:rFonts w:ascii="Times New Roman" w:hAnsi="Times New Roman" w:cs="Times New Roman"/>
          <w:sz w:val="24"/>
          <w:szCs w:val="24"/>
        </w:rPr>
        <w:t xml:space="preserve"> </w:t>
      </w:r>
      <w:r w:rsidR="00344E33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«Архитектура»,</w:t>
      </w:r>
      <w:r w:rsidR="00344E33" w:rsidRPr="002E6A61">
        <w:rPr>
          <w:rFonts w:ascii="Times New Roman" w:hAnsi="Times New Roman" w:cs="Times New Roman"/>
          <w:sz w:val="24"/>
          <w:szCs w:val="24"/>
        </w:rPr>
        <w:t xml:space="preserve"> </w:t>
      </w:r>
      <w:r w:rsidR="00344E33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«Декоративно прикладное искусство и народные промыслы», «Мебельное производство».</w:t>
      </w:r>
    </w:p>
    <w:p w14:paraId="1E50443D" w14:textId="39E45DB5" w:rsidR="00735718" w:rsidRPr="002E6A61" w:rsidRDefault="001B7474" w:rsidP="001B7474">
      <w:pPr>
        <w:pStyle w:val="a7"/>
        <w:tabs>
          <w:tab w:val="left" w:pos="1134"/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="00735718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Должностные обязанности: </w:t>
      </w:r>
      <w:r w:rsidR="00735718" w:rsidRPr="002E6A61">
        <w:rPr>
          <w:rFonts w:ascii="Times New Roman" w:hAnsi="Times New Roman" w:cs="Times New Roman"/>
          <w:sz w:val="24"/>
          <w:szCs w:val="24"/>
          <w:lang w:val="ru-RU"/>
        </w:rPr>
        <w:t>проводит практические занятия и учебно-производственные работы по производственному обучению; подготавливает оборудование и соответствующее оснащение к занятиям, совершенствует материальную базу;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 готовит обучающихся к выполнению квалификационных работ и сдаче квалификационных экзаменов;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 ведет обязательный перечень документов, утвержденных уполномоченным органом в области образования; принимает меры по своевременному обеспечению учебных мастерских оборудованием и инструментами, материалами, запасными частями и средствами обучения; готовит технологическую документацию, чертежи, эскизы, эталоны; использует в учебном процессе научно-методические рекомендации, передовой педагогический и производственный опыт; контролирует соблюдение обучающимися требований по охране труда и технике безопасности, производственной санитарии; проводит инструктажи по технике безопасности. Участвует в работе методических комиссий, объединений.</w:t>
      </w:r>
    </w:p>
    <w:p w14:paraId="1AD866F8" w14:textId="08EBC7D7" w:rsidR="00D44883" w:rsidRPr="002E6A61" w:rsidRDefault="00D44883" w:rsidP="00D44883">
      <w:pPr>
        <w:pStyle w:val="a7"/>
        <w:tabs>
          <w:tab w:val="left" w:pos="851"/>
          <w:tab w:val="left" w:pos="1418"/>
        </w:tabs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bookmarkStart w:id="13" w:name="_Hlk205829874"/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Размеры и условия оплаты труда: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 Категория должности – В1-4: должностной оклад без доплат за условия труда - от 155 734 до 187 942 тенге, в зависимости от стажа работы.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  <w:bookmarkEnd w:id="13"/>
    </w:p>
    <w:p w14:paraId="12350F84" w14:textId="75C37715" w:rsidR="006E4328" w:rsidRPr="002E6A61" w:rsidRDefault="006E4328" w:rsidP="006E4328">
      <w:pPr>
        <w:pStyle w:val="a7"/>
        <w:tabs>
          <w:tab w:val="left" w:pos="1134"/>
        </w:tabs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4" w:name="_Hlk205806754"/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Квалификационные требования, предъявляемые к кандидату, утвержденные Типовыми квалификационными характеристиками педагогов: </w:t>
      </w:r>
    </w:p>
    <w:bookmarkEnd w:id="14"/>
    <w:p w14:paraId="12C2442F" w14:textId="0856A989" w:rsidR="00735718" w:rsidRPr="002E6A61" w:rsidRDefault="00735718" w:rsidP="00344E33">
      <w:pPr>
        <w:pStyle w:val="a7"/>
        <w:numPr>
          <w:ilvl w:val="0"/>
          <w:numId w:val="4"/>
        </w:numPr>
        <w:tabs>
          <w:tab w:val="left" w:pos="1134"/>
        </w:tabs>
        <w:ind w:left="709" w:firstLine="425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 </w:t>
      </w:r>
    </w:p>
    <w:p w14:paraId="6159DB36" w14:textId="77777777" w:rsidR="00344E33" w:rsidRPr="002E6A61" w:rsidRDefault="00735718" w:rsidP="00735718">
      <w:pPr>
        <w:pStyle w:val="a7"/>
        <w:numPr>
          <w:ilvl w:val="0"/>
          <w:numId w:val="4"/>
        </w:numPr>
        <w:tabs>
          <w:tab w:val="left" w:pos="1134"/>
        </w:tabs>
        <w:ind w:left="709" w:firstLine="4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E6A6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   </w:t>
      </w:r>
    </w:p>
    <w:p w14:paraId="68429037" w14:textId="1537280A" w:rsidR="00735718" w:rsidRPr="00A56C35" w:rsidRDefault="00687118" w:rsidP="00D03234">
      <w:pPr>
        <w:pStyle w:val="a7"/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E6A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6</w:t>
      </w:r>
      <w:r w:rsidR="00344E33" w:rsidRPr="002E6A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 </w:t>
      </w:r>
      <w:r w:rsidR="00D44883" w:rsidRPr="002E6A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</w:t>
      </w:r>
      <w:r w:rsidR="00344E33" w:rsidRPr="002E6A61">
        <w:rPr>
          <w:rFonts w:ascii="Times New Roman" w:hAnsi="Times New Roman" w:cs="Times New Roman"/>
          <w:b/>
          <w:bCs/>
          <w:sz w:val="24"/>
          <w:szCs w:val="24"/>
        </w:rPr>
        <w:t>реподавател</w:t>
      </w:r>
      <w:r w:rsidR="000F1FEA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ь </w:t>
      </w:r>
      <w:r w:rsidR="00344E33" w:rsidRPr="002E6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FEA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</w:t>
      </w: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общеобразовательным </w:t>
      </w:r>
      <w:r w:rsidR="00344E33" w:rsidRPr="002E6A61">
        <w:rPr>
          <w:rFonts w:ascii="Times New Roman" w:hAnsi="Times New Roman" w:cs="Times New Roman"/>
          <w:b/>
          <w:bCs/>
          <w:sz w:val="24"/>
          <w:szCs w:val="24"/>
        </w:rPr>
        <w:t>дисциплин</w:t>
      </w:r>
      <w:r w:rsidR="000F1FEA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ам </w:t>
      </w:r>
      <w:r w:rsidR="00344E33" w:rsidRPr="002E6A61">
        <w:rPr>
          <w:rFonts w:ascii="Times New Roman" w:hAnsi="Times New Roman" w:cs="Times New Roman"/>
          <w:b/>
          <w:bCs/>
          <w:sz w:val="24"/>
          <w:szCs w:val="24"/>
        </w:rPr>
        <w:t>: «Математика»</w:t>
      </w:r>
      <w:bookmarkStart w:id="15" w:name="_Hlk205571088"/>
      <w:r w:rsidR="00344E33" w:rsidRPr="002E6A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End w:id="15"/>
      <w:r w:rsidR="00344E33" w:rsidRPr="00C941F0">
        <w:rPr>
          <w:rFonts w:ascii="Times New Roman" w:hAnsi="Times New Roman" w:cs="Times New Roman"/>
          <w:b/>
          <w:bCs/>
          <w:sz w:val="24"/>
          <w:szCs w:val="24"/>
        </w:rPr>
        <w:t xml:space="preserve">«Физика и </w:t>
      </w:r>
      <w:r w:rsidR="00C941F0" w:rsidRPr="00C941F0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математика</w:t>
      </w:r>
      <w:r w:rsidR="00344E33" w:rsidRPr="00C941F0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4901A3E3" w14:textId="77777777" w:rsidR="00344E33" w:rsidRPr="002E6A61" w:rsidRDefault="00344E33" w:rsidP="001B7474">
      <w:p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Должностные </w:t>
      </w:r>
      <w:r w:rsidRPr="002E6A61">
        <w:rPr>
          <w:rFonts w:ascii="Times New Roman" w:hAnsi="Times New Roman" w:cs="Times New Roman"/>
          <w:b/>
          <w:bCs/>
          <w:sz w:val="24"/>
          <w:szCs w:val="24"/>
        </w:rPr>
        <w:t>обязанности:</w:t>
      </w:r>
      <w:r w:rsidRPr="002E6A61">
        <w:rPr>
          <w:rFonts w:ascii="Times New Roman" w:hAnsi="Times New Roman" w:cs="Times New Roman"/>
          <w:sz w:val="24"/>
          <w:szCs w:val="24"/>
        </w:rPr>
        <w:t> 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 способствует формированию общей культуры личности, выявляет и содействует развитию индивидуальных способностей обучающихся; использует наиболее эффективные формы, методы и средства обучения, новые педагогические технологии; обеспечивает получение обучающимися качественных знаний, умений и навыков; участвует в разработке и выполнении образовательных программ в соответствии с учебным планом и графиком учебного процесса; обеспечивает охрану жизни и здоровья обучающихся в период образовательного процесса; выполняет требования безопасности и охраны труда при эксплуатации оборудования; ведет обязательный перечень документов, утвержденных уполномоченным органом в области образования.</w:t>
      </w:r>
    </w:p>
    <w:p w14:paraId="6D0F3D2C" w14:textId="45BBBA75" w:rsidR="00D44883" w:rsidRPr="002E6A61" w:rsidRDefault="00D44883" w:rsidP="002E6A61">
      <w:pPr>
        <w:pStyle w:val="a7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Размеры и условия оплаты труда: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 Категория должности – В1-4: должностной оклад без доплат за условия труда - от 155 734 до 187 942 тенге, в зависимости от стажа работы.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16762047" w14:textId="22BCFC12" w:rsidR="006E4328" w:rsidRPr="002E6A61" w:rsidRDefault="006E4328" w:rsidP="006E4328">
      <w:pPr>
        <w:pStyle w:val="a7"/>
        <w:tabs>
          <w:tab w:val="left" w:pos="1134"/>
        </w:tabs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6" w:name="_Hlk205819865"/>
      <w:bookmarkStart w:id="17" w:name="_Hlk205807571"/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Квалификационные требования, предъявляемые к кандидату, утвержденные Типовыми квалификационными характеристиками педагогов: </w:t>
      </w:r>
    </w:p>
    <w:bookmarkEnd w:id="16"/>
    <w:p w14:paraId="0DDB93AE" w14:textId="1ABC4590" w:rsidR="000F1FEA" w:rsidRPr="002E6A61" w:rsidRDefault="00344E33" w:rsidP="006E4328">
      <w:pPr>
        <w:pStyle w:val="a7"/>
        <w:numPr>
          <w:ilvl w:val="0"/>
          <w:numId w:val="8"/>
        </w:numPr>
        <w:tabs>
          <w:tab w:val="left" w:pos="1134"/>
        </w:tabs>
        <w:spacing w:after="0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6A61">
        <w:rPr>
          <w:rFonts w:ascii="Times New Roman" w:hAnsi="Times New Roman" w:cs="Times New Roman"/>
          <w:sz w:val="24"/>
          <w:szCs w:val="24"/>
        </w:rPr>
        <w:t xml:space="preserve"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 </w:t>
      </w:r>
    </w:p>
    <w:p w14:paraId="3DEE024A" w14:textId="2C171DB6" w:rsidR="00A56C35" w:rsidRPr="002E6A61" w:rsidRDefault="00344E33" w:rsidP="002E6A61">
      <w:pPr>
        <w:pStyle w:val="a7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6A61">
        <w:rPr>
          <w:rFonts w:ascii="Times New Roman" w:hAnsi="Times New Roman" w:cs="Times New Roman"/>
          <w:sz w:val="24"/>
          <w:szCs w:val="24"/>
        </w:rPr>
        <w:t>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17"/>
    <w:p w14:paraId="52039286" w14:textId="75FEC200" w:rsidR="00244F39" w:rsidRPr="002E6A61" w:rsidRDefault="000F1FEA" w:rsidP="002E6A61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</w:t>
      </w:r>
      <w:r w:rsidR="00687118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1B7474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244F39" w:rsidRPr="002E6A61">
        <w:rPr>
          <w:rFonts w:ascii="Times New Roman" w:hAnsi="Times New Roman" w:cs="Times New Roman"/>
          <w:b/>
          <w:bCs/>
          <w:sz w:val="24"/>
          <w:szCs w:val="24"/>
        </w:rPr>
        <w:t>реподавател</w:t>
      </w: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="002E6A61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44F39" w:rsidRPr="002E6A61">
        <w:rPr>
          <w:rFonts w:ascii="Times New Roman" w:hAnsi="Times New Roman" w:cs="Times New Roman"/>
          <w:b/>
          <w:bCs/>
          <w:sz w:val="24"/>
          <w:szCs w:val="24"/>
        </w:rPr>
        <w:t>специальных дисциплин</w:t>
      </w:r>
      <w:r w:rsidR="00AD7D64" w:rsidRPr="002E6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764E" w:rsidRPr="002E6A61">
        <w:rPr>
          <w:rFonts w:ascii="Times New Roman" w:hAnsi="Times New Roman" w:cs="Times New Roman"/>
          <w:b/>
          <w:bCs/>
          <w:sz w:val="24"/>
          <w:szCs w:val="24"/>
        </w:rPr>
        <w:t>(модулей)</w:t>
      </w:r>
      <w:r w:rsidR="00D03234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44F39" w:rsidRPr="002E6A61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специальностям: </w:t>
      </w:r>
      <w:r w:rsidR="00AD7D64" w:rsidRPr="002E6A61">
        <w:rPr>
          <w:rFonts w:ascii="Times New Roman" w:hAnsi="Times New Roman" w:cs="Times New Roman"/>
          <w:b/>
          <w:bCs/>
          <w:sz w:val="24"/>
          <w:szCs w:val="24"/>
        </w:rPr>
        <w:t>«Архитектура» (исполнитель графических работ)</w:t>
      </w:r>
      <w:bookmarkStart w:id="18" w:name="_Hlk205571735"/>
      <w:r w:rsidR="00AD7D64" w:rsidRPr="002E6A61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bookmarkEnd w:id="18"/>
      <w:r w:rsidR="00AD7D64" w:rsidRPr="002E6A61">
        <w:rPr>
          <w:rFonts w:ascii="Times New Roman" w:hAnsi="Times New Roman" w:cs="Times New Roman"/>
          <w:b/>
          <w:bCs/>
          <w:sz w:val="24"/>
          <w:szCs w:val="24"/>
        </w:rPr>
        <w:t>«Сварочное дело» (электрогазосварщик)</w:t>
      </w:r>
      <w:r w:rsidR="00AC764E" w:rsidRPr="002E6A61">
        <w:rPr>
          <w:rFonts w:ascii="Times New Roman" w:hAnsi="Times New Roman" w:cs="Times New Roman"/>
          <w:b/>
          <w:bCs/>
          <w:sz w:val="24"/>
          <w:szCs w:val="24"/>
        </w:rPr>
        <w:t>, «Экономика».</w:t>
      </w:r>
    </w:p>
    <w:p w14:paraId="6E18EF4D" w14:textId="293F9816" w:rsidR="00244F39" w:rsidRPr="002E6A61" w:rsidRDefault="000506A4" w:rsidP="001B7474">
      <w:pPr>
        <w:tabs>
          <w:tab w:val="left" w:pos="1560"/>
        </w:tabs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205806714"/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Должностные </w:t>
      </w:r>
      <w:r w:rsidR="00244F39" w:rsidRPr="002E6A61">
        <w:rPr>
          <w:rFonts w:ascii="Times New Roman" w:hAnsi="Times New Roman" w:cs="Times New Roman"/>
          <w:b/>
          <w:bCs/>
          <w:sz w:val="24"/>
          <w:szCs w:val="24"/>
        </w:rPr>
        <w:t>обязанности:</w:t>
      </w:r>
      <w:r w:rsidR="00244F39" w:rsidRPr="002E6A61">
        <w:rPr>
          <w:rFonts w:ascii="Times New Roman" w:hAnsi="Times New Roman" w:cs="Times New Roman"/>
          <w:sz w:val="24"/>
          <w:szCs w:val="24"/>
        </w:rPr>
        <w:t xml:space="preserve"> 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 способствует формированию общей культуры личности, выявляет и содействует развитию индивидуальных способностей обучающихся; использует наиболее эффективные формы, методы и средства обучения, новые педагогические технологии; обеспечивает получение обучающимися качественных знаний, умений и </w:t>
      </w:r>
      <w:r w:rsidR="00244F39" w:rsidRPr="002E6A61">
        <w:rPr>
          <w:rFonts w:ascii="Times New Roman" w:hAnsi="Times New Roman" w:cs="Times New Roman"/>
          <w:sz w:val="24"/>
          <w:szCs w:val="24"/>
        </w:rPr>
        <w:lastRenderedPageBreak/>
        <w:t>навыков; участвует в разработке и выполнении образовательных программ в соответствии с учебным планом и графиком учебного процесса; обеспечивает охрану жизни и здоровья обучающихся в период образовательного процесса; выполняет требования безопасности и охраны труда при эксплуатации оборудования; ведет обязательный перечень документов, утвержденных уполномоченным органом в области образования.</w:t>
      </w:r>
    </w:p>
    <w:p w14:paraId="75E2B970" w14:textId="16D6DFA4" w:rsidR="00D44883" w:rsidRPr="002E6A61" w:rsidRDefault="00D44883" w:rsidP="00D44883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2E6A61">
        <w:rPr>
          <w:rFonts w:ascii="Times New Roman" w:hAnsi="Times New Roman" w:cs="Times New Roman"/>
          <w:b/>
          <w:bCs/>
          <w:sz w:val="24"/>
          <w:szCs w:val="24"/>
        </w:rPr>
        <w:t>Размеры и условия оплаты труда:</w:t>
      </w:r>
      <w:r w:rsidRPr="002E6A61">
        <w:rPr>
          <w:rFonts w:ascii="Times New Roman" w:hAnsi="Times New Roman" w:cs="Times New Roman"/>
          <w:sz w:val="24"/>
          <w:szCs w:val="24"/>
        </w:rPr>
        <w:t xml:space="preserve">  Категория должности – В1-4: должностной оклад без доплат за условия труда - от 155 734 до 187 942 тенге, в зависимости от стажа работы.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0480F425" w14:textId="2234239D" w:rsidR="006E4328" w:rsidRPr="002E6A61" w:rsidRDefault="006E4328" w:rsidP="006E4328">
      <w:pPr>
        <w:pStyle w:val="a7"/>
        <w:tabs>
          <w:tab w:val="left" w:pos="1134"/>
        </w:tabs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Квалификационные требования, предъявляемые к кандидату, утвержденные Типовыми квалификационными характеристиками </w:t>
      </w:r>
      <w:r w:rsidR="009E6E63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едагогов: </w:t>
      </w:r>
    </w:p>
    <w:p w14:paraId="6C0AEC15" w14:textId="45FE0F5E" w:rsidR="00687118" w:rsidRPr="002E6A61" w:rsidRDefault="00687118" w:rsidP="009E6E63">
      <w:pPr>
        <w:pStyle w:val="a7"/>
        <w:numPr>
          <w:ilvl w:val="0"/>
          <w:numId w:val="5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A61">
        <w:rPr>
          <w:rFonts w:ascii="Times New Roman" w:hAnsi="Times New Roman" w:cs="Times New Roman"/>
          <w:sz w:val="24"/>
          <w:szCs w:val="24"/>
        </w:rPr>
        <w:t xml:space="preserve"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 </w:t>
      </w:r>
    </w:p>
    <w:p w14:paraId="7A0FCDD2" w14:textId="77777777" w:rsidR="00687118" w:rsidRPr="002E6A61" w:rsidRDefault="00687118" w:rsidP="009E6E63">
      <w:pPr>
        <w:pStyle w:val="a7"/>
        <w:numPr>
          <w:ilvl w:val="0"/>
          <w:numId w:val="5"/>
        </w:numPr>
        <w:tabs>
          <w:tab w:val="left" w:pos="1134"/>
          <w:tab w:val="left" w:pos="1560"/>
        </w:tabs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6A61">
        <w:rPr>
          <w:rFonts w:ascii="Times New Roman" w:hAnsi="Times New Roman" w:cs="Times New Roman"/>
          <w:sz w:val="24"/>
          <w:szCs w:val="24"/>
        </w:rPr>
        <w:t>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19"/>
    <w:p w14:paraId="2D4633C7" w14:textId="3FDD1CD5" w:rsidR="008F78D5" w:rsidRPr="002E6A61" w:rsidRDefault="008F78D5" w:rsidP="00D4488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D44883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 проводится на основании:</w:t>
      </w:r>
      <w:r w:rsidR="009E6E63" w:rsidRPr="002E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>Закона Республики Казахстан</w:t>
      </w:r>
      <w:r w:rsidR="009E6E63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9E6E63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>образовании»,</w:t>
      </w:r>
      <w:r w:rsidR="009E6E63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Типовых квалификационных характеристик должностей педагогов, утвержденных приказом Министра образования и науки РК от 13 июля 2009 года №338, Правил назначения на должности, освобождения от должностей первых руководителей и педагогов государственных организаций образования, утвержденных </w:t>
      </w:r>
      <w:bookmarkStart w:id="20" w:name="_Hlk205820132"/>
      <w:r w:rsidR="009E6E63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совместным приказом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96. </w:t>
      </w:r>
      <w:bookmarkEnd w:id="20"/>
      <w:r w:rsidRPr="002E6A61">
        <w:rPr>
          <w:rFonts w:ascii="Times New Roman" w:hAnsi="Times New Roman" w:cs="Times New Roman"/>
          <w:sz w:val="24"/>
          <w:szCs w:val="24"/>
          <w:lang w:val="ru-RU"/>
        </w:rPr>
        <w:t>(далее - Правила).</w:t>
      </w:r>
    </w:p>
    <w:p w14:paraId="3B83752A" w14:textId="2141C788" w:rsidR="008F78D5" w:rsidRPr="002E6A61" w:rsidRDefault="008F78D5" w:rsidP="008F78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D44883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Дата проведения конкурса устанавливается согласно вышеуказанным Правилам. </w:t>
      </w:r>
    </w:p>
    <w:p w14:paraId="57D38484" w14:textId="58CC5EF7" w:rsidR="008F78D5" w:rsidRPr="002E6A61" w:rsidRDefault="008F78D5" w:rsidP="008A05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D44883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>Место проведения конкурса: КГКП «Колледж</w:t>
      </w:r>
      <w:r w:rsidR="007207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архитектуры, дизайна инженерии» Управления образования города Алматы, </w:t>
      </w:r>
      <w:r w:rsidR="00C941F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>по адресу:</w:t>
      </w:r>
      <w:r w:rsidR="00C94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г. Алматы, ул.Тимирязева, 50. </w:t>
      </w:r>
    </w:p>
    <w:p w14:paraId="7C05949C" w14:textId="0007D0C4" w:rsidR="00C941F0" w:rsidRPr="00C941F0" w:rsidRDefault="00D151EE" w:rsidP="00D151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D44883" w:rsidRPr="002E6A61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244F39" w:rsidRPr="002E6A61">
        <w:rPr>
          <w:rFonts w:ascii="Times New Roman" w:hAnsi="Times New Roman" w:cs="Times New Roman"/>
          <w:b/>
          <w:bCs/>
          <w:sz w:val="24"/>
          <w:szCs w:val="24"/>
        </w:rPr>
        <w:t>Срок приема документов:</w:t>
      </w:r>
      <w:r w:rsidR="00244F39" w:rsidRPr="002E6A61">
        <w:rPr>
          <w:rFonts w:ascii="Times New Roman" w:hAnsi="Times New Roman" w:cs="Times New Roman"/>
          <w:sz w:val="24"/>
          <w:szCs w:val="24"/>
        </w:rPr>
        <w:t> с 1</w:t>
      </w:r>
      <w:r w:rsidR="00AD7D64" w:rsidRPr="002E6A61">
        <w:rPr>
          <w:rFonts w:ascii="Times New Roman" w:hAnsi="Times New Roman" w:cs="Times New Roman"/>
          <w:sz w:val="24"/>
          <w:szCs w:val="24"/>
        </w:rPr>
        <w:t>1</w:t>
      </w:r>
      <w:r w:rsidR="00244F39" w:rsidRPr="002E6A61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AD7D64" w:rsidRPr="002E6A61">
        <w:rPr>
          <w:rFonts w:ascii="Times New Roman" w:hAnsi="Times New Roman" w:cs="Times New Roman"/>
          <w:sz w:val="24"/>
          <w:szCs w:val="24"/>
        </w:rPr>
        <w:t>5</w:t>
      </w:r>
      <w:r w:rsidR="00244F39" w:rsidRPr="002E6A61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D7D64" w:rsidRPr="002E6A61">
        <w:rPr>
          <w:rFonts w:ascii="Times New Roman" w:hAnsi="Times New Roman" w:cs="Times New Roman"/>
          <w:sz w:val="24"/>
          <w:szCs w:val="24"/>
        </w:rPr>
        <w:t xml:space="preserve">19 </w:t>
      </w:r>
      <w:r w:rsidR="00244F39" w:rsidRPr="002E6A61">
        <w:rPr>
          <w:rFonts w:ascii="Times New Roman" w:hAnsi="Times New Roman" w:cs="Times New Roman"/>
          <w:sz w:val="24"/>
          <w:szCs w:val="24"/>
        </w:rPr>
        <w:t>августа 202</w:t>
      </w:r>
      <w:r w:rsidR="00AD7D64" w:rsidRPr="002E6A61">
        <w:rPr>
          <w:rFonts w:ascii="Times New Roman" w:hAnsi="Times New Roman" w:cs="Times New Roman"/>
          <w:sz w:val="24"/>
          <w:szCs w:val="24"/>
        </w:rPr>
        <w:t>5</w:t>
      </w:r>
      <w:r w:rsidR="00244F39" w:rsidRPr="002E6A6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CA0497C" w14:textId="0D485C3B" w:rsidR="00161202" w:rsidRPr="002E6A61" w:rsidRDefault="00F655ED" w:rsidP="00D44883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bookmarkStart w:id="21" w:name="_Hlk205572197"/>
      <w:r w:rsidRPr="002E6A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u-RU" w:eastAsia="ru-RU"/>
        </w:rPr>
        <w:t xml:space="preserve"> </w:t>
      </w:r>
      <w:r w:rsidR="00D03234" w:rsidRPr="002E6A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u-RU" w:eastAsia="ru-RU"/>
        </w:rPr>
        <w:t>8</w:t>
      </w:r>
      <w:r w:rsidR="00FC3D55" w:rsidRPr="002E6A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u-RU" w:eastAsia="ru-RU"/>
        </w:rPr>
        <w:t xml:space="preserve">. </w:t>
      </w:r>
      <w:r w:rsidR="00161202" w:rsidRPr="002E6A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  <w:r w:rsidR="00161202" w:rsidRPr="002E6A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u-RU" w:eastAsia="ru-RU"/>
        </w:rPr>
        <w:t xml:space="preserve"> </w:t>
      </w:r>
    </w:p>
    <w:p w14:paraId="3C300472" w14:textId="4F14E100" w:rsidR="00161202" w:rsidRPr="002E6A61" w:rsidRDefault="00161202" w:rsidP="002E6A6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   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1) </w:t>
      </w:r>
      <w:r w:rsidR="00FC3D55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>З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аявление</w:t>
      </w:r>
      <w:r w:rsidR="00A7395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 участии в конкурсе с указанием перечня прилагаемых документов по форме согласно приложению 3 к настоящим Правилам;</w:t>
      </w:r>
    </w:p>
    <w:p w14:paraId="1927608F" w14:textId="4EF43082" w:rsidR="00161202" w:rsidRPr="002E6A61" w:rsidRDefault="00161202" w:rsidP="002E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    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16B00AF2" w14:textId="3BEAB7A6" w:rsidR="00161202" w:rsidRPr="002E6A61" w:rsidRDefault="00161202" w:rsidP="002E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      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   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AA093D8" w14:textId="0C75D164" w:rsidR="00161202" w:rsidRPr="002E6A61" w:rsidRDefault="00161202" w:rsidP="002E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  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7D54AC91" w14:textId="7E56987F" w:rsidR="00161202" w:rsidRPr="002E6A61" w:rsidRDefault="00161202" w:rsidP="002E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  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5) копию документа, подтверждающую трудовую деятельность (при наличии);</w:t>
      </w:r>
    </w:p>
    <w:p w14:paraId="346D347B" w14:textId="040CF969" w:rsidR="00161202" w:rsidRPr="002E6A61" w:rsidRDefault="00161202" w:rsidP="002E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 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6) справку о состоянии здоровья по форме </w:t>
      </w: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075/у,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</w:t>
      </w:r>
      <w:r w:rsidRPr="002E6A61">
        <w:rPr>
          <w:rFonts w:ascii="Times New Roman" w:hAnsi="Times New Roman" w:cs="Times New Roman"/>
          <w:color w:val="000000"/>
          <w:sz w:val="24"/>
          <w:szCs w:val="24"/>
        </w:rPr>
        <w:t xml:space="preserve"> а также инструкций по их заполнению"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(зарегистрирован в Реестре государственной регистрации нормативных правовых актов под № 21579);</w:t>
      </w:r>
    </w:p>
    <w:p w14:paraId="5C832B9F" w14:textId="72352865" w:rsidR="00161202" w:rsidRPr="002E6A61" w:rsidRDefault="00161202" w:rsidP="002E6A6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  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7) справку</w:t>
      </w: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 отсутствии динамического наблюдения больных с психическими поведенческими расстройствами ;</w:t>
      </w:r>
    </w:p>
    <w:p w14:paraId="2F2D63E8" w14:textId="0AA05401" w:rsidR="00161202" w:rsidRPr="002E6A61" w:rsidRDefault="00161202" w:rsidP="002E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   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8) справку об отсутствии динамического наблюдения наркологических больных;</w:t>
      </w:r>
    </w:p>
    <w:p w14:paraId="7B5E7965" w14:textId="24F462EE" w:rsidR="00161202" w:rsidRPr="002E6A61" w:rsidRDefault="00161202" w:rsidP="002E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  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028B79AC" w14:textId="6241EA82" w:rsidR="00161202" w:rsidRPr="002E6A61" w:rsidRDefault="00161202" w:rsidP="002E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  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10) заполненный Оценочный лист кандидата на вакантную или временно вакантную должность педагога по форме согласно приложениям 12, 13 к настоящим Правилам.</w:t>
      </w:r>
    </w:p>
    <w:p w14:paraId="3BC77242" w14:textId="37690F57" w:rsidR="00161202" w:rsidRPr="002E6A61" w:rsidRDefault="00161202" w:rsidP="002E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  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</w:t>
      </w:r>
      <w:r w:rsidR="00F655ED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>1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 рекомендательное письмо с места работы (по должности педагога), учебы.</w:t>
      </w:r>
    </w:p>
    <w:p w14:paraId="6D771F59" w14:textId="0F965C58" w:rsidR="00161202" w:rsidRPr="002E6A61" w:rsidRDefault="00161202" w:rsidP="002E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  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</w:t>
      </w:r>
      <w:r w:rsidR="00F655ED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>2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</w:t>
      </w:r>
      <w:r w:rsidR="00F655ED" w:rsidRPr="002E6A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bookmarkStart w:id="22" w:name="_Hlk205572641"/>
      <w:r w:rsidR="00F655ED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>категорий).</w:t>
      </w:r>
    </w:p>
    <w:bookmarkEnd w:id="22"/>
    <w:p w14:paraId="0DFA9438" w14:textId="527BAC54" w:rsidR="00161202" w:rsidRPr="002E6A61" w:rsidRDefault="00161202" w:rsidP="002E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highlight w:val="yellow"/>
          <w:lang w:eastAsia="ru-RU"/>
        </w:rPr>
      </w:pP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  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</w:t>
      </w:r>
      <w:r w:rsidR="00F655ED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>3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 педагоги, приступившие к педагогической деятельности в организации технического и профессионального,</w:t>
      </w:r>
      <w:r w:rsidR="002E6A61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          </w:t>
      </w:r>
    </w:p>
    <w:p w14:paraId="6114D79F" w14:textId="491E6992" w:rsidR="00161202" w:rsidRPr="002E6A61" w:rsidRDefault="00F655ED" w:rsidP="002E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E6A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u-RU" w:eastAsia="ru-RU"/>
        </w:rPr>
        <w:t xml:space="preserve">       </w:t>
      </w:r>
      <w:r w:rsidR="00D44883" w:rsidRPr="002E6A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ru-RU" w:eastAsia="ru-RU"/>
        </w:rPr>
        <w:t xml:space="preserve">      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14) </w:t>
      </w:r>
      <w:r w:rsidR="00161202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Отсутствие одного из документов, указанных в подпункте </w:t>
      </w:r>
      <w:r w:rsidR="008F78D5" w:rsidRPr="002E6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161202" w:rsidRPr="002E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настоящего </w:t>
      </w:r>
      <w:r w:rsidR="00161202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объявления, является основанием для возврата документов кандидату.</w:t>
      </w:r>
    </w:p>
    <w:p w14:paraId="77A0E033" w14:textId="4BE1974F" w:rsidR="00161202" w:rsidRPr="002E6A61" w:rsidRDefault="00161202" w:rsidP="002E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F655ED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</w:t>
      </w:r>
      <w:r w:rsidR="00F655ED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>15)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Государственной организацией в течение </w:t>
      </w: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(трех)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рабочих дней после принятия документов кандидата, 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подразделения. </w:t>
      </w:r>
    </w:p>
    <w:p w14:paraId="71C604E0" w14:textId="03638425" w:rsidR="00161202" w:rsidRPr="002E6A61" w:rsidRDefault="00F655ED" w:rsidP="002E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</w:t>
      </w:r>
      <w:r w:rsidR="00D44883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         </w:t>
      </w:r>
      <w:r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16) </w:t>
      </w:r>
      <w:r w:rsidR="00161202" w:rsidRPr="002E6A6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 выявлении сведений о совершении коррупционного преступления и/или уголовного правонарушения, запрещающие трудоустройство в соответствии с Кодексом, педагог отстраняется от конкурса на любом этапе.</w:t>
      </w:r>
    </w:p>
    <w:p w14:paraId="54B60B6C" w14:textId="12AB6D89" w:rsidR="00161202" w:rsidRPr="002E6A61" w:rsidRDefault="00F655ED" w:rsidP="002E6A6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44883"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17) </w:t>
      </w:r>
      <w:r w:rsidR="00161202"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 течение 5 (пяти)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характеристиками должностей педагогов.</w:t>
      </w:r>
    </w:p>
    <w:p w14:paraId="66E1066C" w14:textId="09D1E12A" w:rsidR="00161202" w:rsidRPr="002E6A61" w:rsidRDefault="00161202" w:rsidP="002E6A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="00D44883"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FC3D55"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18) </w:t>
      </w: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документов кандидатов на соответствие квалификационным требованиям, конкурсная комиссия осуществляет подсчет баллов, указанных кандидатом в Оценочных листах согласно приложениям 12, 13 к настоящим Правилам.</w:t>
      </w:r>
    </w:p>
    <w:p w14:paraId="61C0556B" w14:textId="42808919" w:rsidR="00161202" w:rsidRPr="002E6A61" w:rsidRDefault="00161202" w:rsidP="002E6A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883"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941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C3D55"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19) </w:t>
      </w: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по итогам конкурса принимается конкурсной комиссией на основании баллов, набранных кандидатом. Кандидат, набравший наибольшее количество баллов, считается победителем конкурса, которому предоставляется 24 (двадцать четыре) часа для принятия решения. В случае если победитель конкурса не примет решение или откажется, право назначения предоставляется следующему участнику конкурса с наивысшим баллом оценивания. Победитель конкурса рекомендуется первому руководителю государственной организации образования к назначению.</w:t>
      </w:r>
    </w:p>
    <w:p w14:paraId="2A99D133" w14:textId="3E0783B6" w:rsidR="00161202" w:rsidRPr="002E6A61" w:rsidRDefault="00161202" w:rsidP="002E6A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z190"/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883"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FC3D55"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20) </w:t>
      </w: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равном количестве баллов у кандидатов конкурсной комиссией принимается решение о проведении собеседования, по результатам которого определяется кандидат на назначение.</w:t>
      </w:r>
    </w:p>
    <w:bookmarkEnd w:id="23"/>
    <w:p w14:paraId="0FEAB356" w14:textId="58185408" w:rsidR="00FC3D55" w:rsidRDefault="00D151EE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E6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</w:t>
      </w:r>
      <w:r w:rsidR="00D44883" w:rsidRPr="002E6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  </w:t>
      </w:r>
      <w:r w:rsidRPr="002E6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21)  </w:t>
      </w:r>
      <w:r w:rsidRPr="002E6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конкурса могут быть обжалованы участниками конкурса в установленном законодательством порядке.</w:t>
      </w:r>
    </w:p>
    <w:p w14:paraId="5112ED9A" w14:textId="77777777" w:rsidR="00C941F0" w:rsidRDefault="00C941F0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4293E3AA" w14:textId="77777777" w:rsidR="00C941F0" w:rsidRDefault="00C941F0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776CDFE7" w14:textId="77777777" w:rsidR="00C941F0" w:rsidRDefault="00C941F0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0FC27889" w14:textId="77777777" w:rsidR="00C941F0" w:rsidRDefault="00C941F0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616EEFD2" w14:textId="77777777" w:rsidR="00C941F0" w:rsidRDefault="00C941F0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4967EC2E" w14:textId="77777777" w:rsidR="00C941F0" w:rsidRDefault="00C941F0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36507622" w14:textId="77777777" w:rsidR="00A73951" w:rsidRDefault="00A73951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30513F2A" w14:textId="77777777" w:rsidR="00A73951" w:rsidRDefault="00A73951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332CCBA3" w14:textId="77777777" w:rsidR="00A73951" w:rsidRDefault="00A73951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334B2E7C" w14:textId="77777777" w:rsidR="00A73951" w:rsidRDefault="00A73951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391EA7CF" w14:textId="77777777" w:rsidR="00A73951" w:rsidRDefault="00A73951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5172AC95" w14:textId="77777777" w:rsidR="00C941F0" w:rsidRDefault="00C941F0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1E7BAE7A" w14:textId="77777777" w:rsidR="00C941F0" w:rsidRDefault="00C941F0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216817F4" w14:textId="77777777" w:rsidR="00C941F0" w:rsidRDefault="00C941F0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0ADABB85" w14:textId="77777777" w:rsidR="00C941F0" w:rsidRDefault="00C941F0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54C30CE6" w14:textId="77777777" w:rsidR="00C941F0" w:rsidRDefault="00C941F0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0588E861" w14:textId="77777777" w:rsidR="00C941F0" w:rsidRDefault="00C941F0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04422091" w14:textId="77777777" w:rsidR="00C941F0" w:rsidRDefault="00C941F0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1EA7267F" w14:textId="77777777" w:rsidR="00C941F0" w:rsidRDefault="00C941F0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10D1947E" w14:textId="77777777" w:rsidR="00C941F0" w:rsidRDefault="00C941F0" w:rsidP="002E6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300B4D88" w14:textId="77777777" w:rsidR="00D151EE" w:rsidRPr="002E6A61" w:rsidRDefault="00D151EE" w:rsidP="00FC3D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u w:val="single"/>
          <w:lang w:val="ru-RU" w:eastAsia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FC3D55" w:rsidRPr="002E6A61" w14:paraId="7C06E313" w14:textId="77777777" w:rsidTr="002318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E9BD8" w14:textId="77777777" w:rsidR="00FC3D55" w:rsidRPr="002E6A61" w:rsidRDefault="00FC3D55" w:rsidP="00231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D90C0" w14:textId="77777777" w:rsidR="00FC3D55" w:rsidRPr="002E6A61" w:rsidRDefault="00FC3D55" w:rsidP="00231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FC3D55" w:rsidRPr="002E6A61" w14:paraId="142D6F90" w14:textId="77777777" w:rsidTr="002318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23B20" w14:textId="77777777" w:rsidR="00FC3D55" w:rsidRPr="002E6A61" w:rsidRDefault="00FC3D55" w:rsidP="00231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311C5" w14:textId="77777777" w:rsidR="00FC3D55" w:rsidRPr="002E6A61" w:rsidRDefault="00FC3D55" w:rsidP="00231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орган,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объявивший Конкурс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его наличии)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(далее – Ф.И.О.)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кандидата, индивидуальный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(далее - ИИН),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должность, место работы,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место проживания,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прописки, контактный телефон</w:t>
            </w:r>
          </w:p>
        </w:tc>
      </w:tr>
    </w:tbl>
    <w:p w14:paraId="2E1D953F" w14:textId="77777777" w:rsidR="00FC3D55" w:rsidRPr="002E6A61" w:rsidRDefault="00FC3D55" w:rsidP="00FC3D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z279"/>
      <w:r w:rsidRPr="002E6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Заявление</w:t>
      </w:r>
    </w:p>
    <w:p w14:paraId="3FF352A0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z280"/>
      <w:bookmarkEnd w:id="24"/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Прошу допустить меня к конкурсу на занятие вакантной/</w:t>
      </w:r>
    </w:p>
    <w:bookmarkEnd w:id="25"/>
    <w:p w14:paraId="74B59B90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 вакантной должности _____________________________________</w:t>
      </w:r>
    </w:p>
    <w:p w14:paraId="761DE28A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14:paraId="7388B274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работаю ________________________________________</w:t>
      </w:r>
    </w:p>
    <w:p w14:paraId="5E3302C0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65FD6E44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14:paraId="467C23D5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Образование: высшее или послевузовское, техническое и профессиональное</w:t>
      </w:r>
    </w:p>
    <w:tbl>
      <w:tblPr>
        <w:tblW w:w="1043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586"/>
        <w:gridCol w:w="2268"/>
        <w:gridCol w:w="4584"/>
      </w:tblGrid>
      <w:tr w:rsidR="00FC3D55" w:rsidRPr="002E6A61" w14:paraId="2094EBFA" w14:textId="77777777" w:rsidTr="00231811">
        <w:trPr>
          <w:trHeight w:val="30"/>
          <w:tblCellSpacing w:w="0" w:type="auto"/>
        </w:trPr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78942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 учебного заведения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96B8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 обучения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E65D2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Специальность по диплому</w:t>
            </w:r>
          </w:p>
        </w:tc>
      </w:tr>
      <w:tr w:rsidR="00FC3D55" w:rsidRPr="002E6A61" w14:paraId="4D577779" w14:textId="77777777" w:rsidTr="00231811">
        <w:trPr>
          <w:trHeight w:val="30"/>
          <w:tblCellSpacing w:w="0" w:type="auto"/>
        </w:trPr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DA2A0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DC48E92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E4498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ABA2E9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B5478" w14:textId="77777777" w:rsidR="00FC3D55" w:rsidRPr="002E6A61" w:rsidRDefault="00FC3D55" w:rsidP="00231811">
            <w:pPr>
              <w:spacing w:after="20"/>
              <w:ind w:left="20" w:right="2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90436BE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4E4E0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D34A6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99A4E4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8F4316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z281"/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    </w:t>
      </w: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квалификационной категории (дата присвоения (подтверждения)</w:t>
      </w:r>
    </w:p>
    <w:bookmarkEnd w:id="26"/>
    <w:p w14:paraId="260D6C93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его наличии): ________________________________________________</w:t>
      </w:r>
    </w:p>
    <w:p w14:paraId="6C0B051D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работы:</w:t>
      </w:r>
    </w:p>
    <w:tbl>
      <w:tblPr>
        <w:tblW w:w="1016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525"/>
        <w:gridCol w:w="1525"/>
        <w:gridCol w:w="2773"/>
        <w:gridCol w:w="3487"/>
      </w:tblGrid>
      <w:tr w:rsidR="00FC3D55" w:rsidRPr="002E6A61" w14:paraId="0D19A183" w14:textId="77777777" w:rsidTr="00231811">
        <w:trPr>
          <w:trHeight w:val="33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00ED6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Общий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617C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A5C98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Стаж государственной службы</w:t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F1B5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9D19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данной организации образования,             в том числе на занимаемой должности</w:t>
            </w:r>
          </w:p>
        </w:tc>
      </w:tr>
      <w:tr w:rsidR="00FC3D55" w:rsidRPr="002E6A61" w14:paraId="0130DD87" w14:textId="77777777" w:rsidTr="00231811">
        <w:trPr>
          <w:trHeight w:val="33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5DF68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850D5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1A9C2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A6206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F6569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22FE7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4AB0D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2EE8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6BFD0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95C91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AF3605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z282"/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 следующие результаты работы: _________________________________</w:t>
      </w:r>
    </w:p>
    <w:bookmarkEnd w:id="27"/>
    <w:p w14:paraId="3EB83D94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 а также</w:t>
      </w:r>
    </w:p>
    <w:p w14:paraId="3D1F1AF3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сведения (при наличии) _______________ _______________</w:t>
      </w:r>
    </w:p>
    <w:p w14:paraId="6D59C15A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5B9B2C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1 статьи 8 Закона Республики Казахстан</w:t>
      </w:r>
    </w:p>
    <w:p w14:paraId="005CBC08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"О персональных данных и их защите" даю согласие на обработку моих</w:t>
      </w:r>
    </w:p>
    <w:p w14:paraId="00A6389B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данных, без ограничения срока, любыми законными способами,</w:t>
      </w:r>
    </w:p>
    <w:p w14:paraId="03D6408B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соответствующими целям обработки персональных данных (для использования</w:t>
      </w:r>
    </w:p>
    <w:p w14:paraId="4D76D91E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фото, видео, в том числе в информационных системах персональных данных</w:t>
      </w:r>
    </w:p>
    <w:p w14:paraId="63743108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средств автоматизации или без использования таких средств).</w:t>
      </w:r>
    </w:p>
    <w:p w14:paraId="7B89F7A3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Я согласен (-а) ______________________________________________________</w:t>
      </w:r>
    </w:p>
    <w:p w14:paraId="76EE3274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(при его наличии)) (подпись)</w:t>
      </w:r>
    </w:p>
    <w:p w14:paraId="2B12914A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"____" ______________20___года ____________________ /подпись</w:t>
      </w:r>
    </w:p>
    <w:p w14:paraId="35354CC0" w14:textId="77777777" w:rsidR="00FC3D55" w:rsidRPr="002E6A61" w:rsidRDefault="00FC3D55" w:rsidP="001612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val="ru-RU" w:eastAsia="ru-RU"/>
        </w:rPr>
      </w:pPr>
    </w:p>
    <w:p w14:paraId="2B6FBE61" w14:textId="77777777" w:rsidR="00FC3D55" w:rsidRPr="002E6A61" w:rsidRDefault="00FC3D55" w:rsidP="001612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val="ru-RU" w:eastAsia="ru-RU"/>
        </w:rPr>
      </w:pPr>
    </w:p>
    <w:p w14:paraId="787C92B9" w14:textId="77777777" w:rsidR="00FC3D55" w:rsidRPr="002E6A61" w:rsidRDefault="00FC3D55" w:rsidP="001612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val="ru-RU" w:eastAsia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5"/>
        <w:gridCol w:w="3813"/>
      </w:tblGrid>
      <w:tr w:rsidR="00FC3D55" w:rsidRPr="002E6A61" w14:paraId="43120032" w14:textId="77777777" w:rsidTr="00231811">
        <w:trPr>
          <w:trHeight w:val="30"/>
          <w:tblCellSpacing w:w="0" w:type="auto"/>
        </w:trPr>
        <w:tc>
          <w:tcPr>
            <w:tcW w:w="5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625AD" w14:textId="77777777" w:rsidR="00FC3D55" w:rsidRPr="002E6A61" w:rsidRDefault="00FC3D55" w:rsidP="00231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05177" w14:textId="77777777" w:rsidR="00FC3D55" w:rsidRPr="002E6A61" w:rsidRDefault="00FC3D55" w:rsidP="00231811">
            <w:pPr>
              <w:spacing w:after="0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12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FC3D55" w:rsidRPr="002E6A61" w14:paraId="7B674C85" w14:textId="77777777" w:rsidTr="00231811">
        <w:trPr>
          <w:trHeight w:val="30"/>
          <w:tblCellSpacing w:w="0" w:type="auto"/>
        </w:trPr>
        <w:tc>
          <w:tcPr>
            <w:tcW w:w="5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E6052" w14:textId="77777777" w:rsidR="00FC3D55" w:rsidRPr="002E6A61" w:rsidRDefault="00FC3D55" w:rsidP="00231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201AD" w14:textId="77777777" w:rsidR="00FC3D55" w:rsidRPr="002E6A61" w:rsidRDefault="00FC3D55" w:rsidP="00231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</w:p>
        </w:tc>
      </w:tr>
    </w:tbl>
    <w:p w14:paraId="44EF8220" w14:textId="77777777" w:rsidR="00FC3D55" w:rsidRPr="002E6A61" w:rsidRDefault="00FC3D55" w:rsidP="00FC3D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8" w:name="z349"/>
      <w:r w:rsidRPr="002E6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Оценочный лист кандидата со стажем на вакантную</w:t>
      </w:r>
      <w:r w:rsidRPr="002E6A61">
        <w:rPr>
          <w:rFonts w:ascii="Times New Roman" w:eastAsia="Times New Roman" w:hAnsi="Times New Roman" w:cs="Times New Roman"/>
          <w:sz w:val="24"/>
          <w:szCs w:val="24"/>
        </w:rPr>
        <w:br/>
      </w:r>
      <w:r w:rsidRPr="002E6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 временно вакантную должность педагога</w:t>
      </w:r>
      <w:r w:rsidRPr="002E6A61">
        <w:rPr>
          <w:rFonts w:ascii="Times New Roman" w:eastAsia="Times New Roman" w:hAnsi="Times New Roman" w:cs="Times New Roman"/>
          <w:sz w:val="24"/>
          <w:szCs w:val="24"/>
        </w:rPr>
        <w:br/>
      </w:r>
      <w:r w:rsidRPr="002E6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</w:t>
      </w:r>
      <w:r w:rsidRPr="002E6A61">
        <w:rPr>
          <w:rFonts w:ascii="Times New Roman" w:eastAsia="Times New Roman" w:hAnsi="Times New Roman" w:cs="Times New Roman"/>
          <w:sz w:val="24"/>
          <w:szCs w:val="24"/>
        </w:rPr>
        <w:br/>
      </w:r>
      <w:r w:rsidRPr="002E6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(Ф.И.О. (при его наличии)</w:t>
      </w:r>
    </w:p>
    <w:tbl>
      <w:tblPr>
        <w:tblW w:w="100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738"/>
        <w:gridCol w:w="2512"/>
        <w:gridCol w:w="5197"/>
      </w:tblGrid>
      <w:tr w:rsidR="00FC3D55" w:rsidRPr="002E6A61" w14:paraId="5E2286FC" w14:textId="77777777" w:rsidTr="00231811">
        <w:trPr>
          <w:trHeight w:val="27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14:paraId="335FF08C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C0C6C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52B61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Подтверждающий документ</w:t>
            </w:r>
          </w:p>
        </w:tc>
        <w:tc>
          <w:tcPr>
            <w:tcW w:w="5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DFF28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 баллов</w:t>
            </w:r>
          </w:p>
        </w:tc>
      </w:tr>
      <w:tr w:rsidR="00FC3D55" w:rsidRPr="002E6A61" w14:paraId="133F7F54" w14:textId="77777777" w:rsidTr="00231811">
        <w:trPr>
          <w:trHeight w:val="27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4949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56A42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 образования</w:t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A3FD1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5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F0698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и профессиональное - 1 балл</w:t>
            </w:r>
          </w:p>
          <w:p w14:paraId="0F2CF4FA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- 2 баллов</w:t>
            </w:r>
          </w:p>
          <w:p w14:paraId="4ABEC2A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Высшее с отличием - 3 балла</w:t>
            </w:r>
          </w:p>
        </w:tc>
      </w:tr>
      <w:tr w:rsidR="00FC3D55" w:rsidRPr="002E6A61" w14:paraId="088DE974" w14:textId="77777777" w:rsidTr="00231811">
        <w:trPr>
          <w:trHeight w:val="27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4857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213A7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Ученое звание/ученая степень/степень </w:t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8E88C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5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3EDD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наук - 15 баллов</w:t>
            </w:r>
          </w:p>
          <w:p w14:paraId="37FE95CD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Кандидат наук, доктор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доктор по профилю - 10 баллов</w:t>
            </w:r>
          </w:p>
          <w:p w14:paraId="3CC5BA6E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 по педагогическому направлению – 5 баллов</w:t>
            </w:r>
          </w:p>
        </w:tc>
      </w:tr>
      <w:tr w:rsidR="00FC3D55" w:rsidRPr="002E6A61" w14:paraId="02F4A3F9" w14:textId="77777777" w:rsidTr="00231811">
        <w:trPr>
          <w:trHeight w:val="27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1B24D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FF6D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Квалификационная категория </w:t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0CF10" w14:textId="77777777" w:rsidR="00FC3D55" w:rsidRPr="002E6A61" w:rsidRDefault="00FC3D55" w:rsidP="00231811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Удостоверение, иной документ</w:t>
            </w:r>
          </w:p>
        </w:tc>
        <w:tc>
          <w:tcPr>
            <w:tcW w:w="5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48A2D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Педагог- 2 балла</w:t>
            </w:r>
          </w:p>
          <w:p w14:paraId="5215D9BB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Педагог-модератор - 3 балла</w:t>
            </w:r>
          </w:p>
          <w:p w14:paraId="2B4EBEAA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Педагог-эксперт - 5 баллов</w:t>
            </w:r>
          </w:p>
          <w:p w14:paraId="06F55089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Педагог-исследователь - 7 баллов</w:t>
            </w:r>
          </w:p>
          <w:p w14:paraId="0C1F43E8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Педагог-мастер - 10 баллов</w:t>
            </w:r>
          </w:p>
          <w:p w14:paraId="267CCE3C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"Заместитель руководителя третьей квалификационной категории" - 5 баллов,</w:t>
            </w:r>
          </w:p>
          <w:p w14:paraId="1D009B0E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"Заместитель руководителя второй квалификационной категории" - 6 баллов, </w:t>
            </w:r>
          </w:p>
          <w:p w14:paraId="3B4937F6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"Заместитель руководителя первой квалификационной категории" - 7 баллов</w:t>
            </w:r>
          </w:p>
        </w:tc>
      </w:tr>
      <w:tr w:rsidR="00FC3D55" w:rsidRPr="002E6A61" w14:paraId="406CDC3B" w14:textId="77777777" w:rsidTr="00231811">
        <w:trPr>
          <w:trHeight w:val="27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3457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024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9AF1C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5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BF3A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стаж в должности не менее двух лет - 2 балла</w:t>
            </w:r>
          </w:p>
          <w:p w14:paraId="64581039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 стаж в должности более четырех лет- 3 балла</w:t>
            </w:r>
          </w:p>
          <w:p w14:paraId="21735A2A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стаж в должности не менее двух лет - 3 балла; </w:t>
            </w:r>
          </w:p>
          <w:p w14:paraId="6156AF9C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стаж в должности более двух лет -                 4 балла</w:t>
            </w:r>
          </w:p>
          <w:p w14:paraId="559BCFE8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стаж в должности не менее двух лет - 4 балла</w:t>
            </w:r>
          </w:p>
          <w:p w14:paraId="5583E81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стаж в должности более четырех лет - 5 баллов</w:t>
            </w:r>
          </w:p>
        </w:tc>
      </w:tr>
      <w:tr w:rsidR="00FC3D55" w:rsidRPr="002E6A61" w14:paraId="129913B2" w14:textId="77777777" w:rsidTr="00231811">
        <w:trPr>
          <w:trHeight w:val="27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99DA6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1B775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7C84B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(по должности педагога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предыдущего места работы) </w:t>
            </w:r>
          </w:p>
        </w:tc>
        <w:tc>
          <w:tcPr>
            <w:tcW w:w="5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B8EFC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положительного рекомендательного письма -                    3 балла</w:t>
            </w:r>
          </w:p>
        </w:tc>
      </w:tr>
      <w:tr w:rsidR="00FC3D55" w:rsidRPr="002E6A61" w14:paraId="35F72C54" w14:textId="77777777" w:rsidTr="00231811">
        <w:trPr>
          <w:trHeight w:val="27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54558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6.*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204DB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профессиональных достижений (за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последние 3 года)</w:t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10EC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дипломы, грамоты победителей олимпиад и конкурсов, научных проектов обучающихся;</w:t>
            </w:r>
          </w:p>
          <w:p w14:paraId="65303A6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дипломы, грамоты победителей олимпиад и конкурсов учителя;</w:t>
            </w:r>
          </w:p>
          <w:p w14:paraId="063EAE3D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государственная награда</w:t>
            </w:r>
          </w:p>
        </w:tc>
        <w:tc>
          <w:tcPr>
            <w:tcW w:w="5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EFB94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1) призеры городских/районных олимпиад и конкурсов -                  0,5 балла, </w:t>
            </w:r>
          </w:p>
          <w:p w14:paraId="2CF6370E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областных -1 балл, республиканских -2 балла, международных - 3 балла</w:t>
            </w:r>
          </w:p>
          <w:p w14:paraId="7CAAE93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2) научных проектов: городской/районный - 0,5 балла, областной - 1 балл, республиканский - 2 балла, международный – 3 балла</w:t>
            </w:r>
          </w:p>
          <w:p w14:paraId="43C156EB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участник конкурса "Лучший педагог" - 1 балл</w:t>
            </w:r>
          </w:p>
          <w:p w14:paraId="6B3045EB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призер конкурса "Лучший педагог" - 5 баллов</w:t>
            </w:r>
          </w:p>
        </w:tc>
      </w:tr>
      <w:tr w:rsidR="00FC3D55" w:rsidRPr="002E6A61" w14:paraId="038D1A30" w14:textId="77777777" w:rsidTr="00231811">
        <w:trPr>
          <w:trHeight w:val="27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C51FA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1DE40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Общественно-педагогическая деятельность</w:t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835C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5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52A02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- 0,5 балла</w:t>
            </w:r>
          </w:p>
          <w:p w14:paraId="0229401C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 - 2 балла</w:t>
            </w:r>
          </w:p>
        </w:tc>
      </w:tr>
      <w:tr w:rsidR="00FC3D55" w:rsidRPr="002E6A61" w14:paraId="71064481" w14:textId="77777777" w:rsidTr="00231811">
        <w:trPr>
          <w:trHeight w:val="27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256C4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8**.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777E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Курсовая подготовка</w:t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0D51C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p w14:paraId="22FC390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сертификат на цифровую грамотность,</w:t>
            </w:r>
          </w:p>
          <w:p w14:paraId="4123F784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КАЗТЕСТ или QAZAQ RESMI TEST;</w:t>
            </w:r>
          </w:p>
          <w:p w14:paraId="1BDB4B1D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46DD47F0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TOEFL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321DA911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DELF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6EBB3B7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GoetheZertifikat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Python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"Обучение работе с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14:paraId="0B5A3259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Курсера</w:t>
            </w:r>
          </w:p>
          <w:p w14:paraId="1E4A4305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Международные курсы:</w:t>
            </w:r>
          </w:p>
          <w:p w14:paraId="21F9E39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TEFL Cambridge </w:t>
            </w:r>
          </w:p>
          <w:p w14:paraId="0A9E0536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"CELTA (Certificate in Teaching English to Speakers of Other Languages)</w:t>
            </w:r>
          </w:p>
          <w:p w14:paraId="6B3A8FCD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40ABAB9A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14E2FDCD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632F668E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"TKT Teaching Knowledge Test"</w:t>
            </w:r>
          </w:p>
          <w:p w14:paraId="2C7E418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02A5DAFA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2FCE5BF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"TESOL" Certificate in teaching English for young learners</w:t>
            </w:r>
          </w:p>
          <w:p w14:paraId="1AAC21CE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58998FFC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IHCYLT - International House Certificate In Teaching Young Learners and Teenagers</w:t>
            </w:r>
          </w:p>
          <w:p w14:paraId="1635A09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225DDBB4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14:paraId="05C259FE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0C031156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14:paraId="6CBCBC39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 w14:paraId="1F8DC87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Курсы на платформе Coursera, Futute learn</w:t>
            </w:r>
          </w:p>
          <w:p w14:paraId="1D4FB36E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14:paraId="15A339A9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14:paraId="31E7D2CD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5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EC41D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FC3D55" w:rsidRPr="002E6A61" w14:paraId="12F5EA7E" w14:textId="77777777" w:rsidTr="00231811">
        <w:trPr>
          <w:trHeight w:val="27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EFD01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CD7D1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05F92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F1412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AC1BA9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F708B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22D67DA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F31A482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9" w:name="z401"/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Примечание:</w:t>
      </w:r>
    </w:p>
    <w:bookmarkEnd w:id="29"/>
    <w:p w14:paraId="2E810D08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27DDC4D9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01D5839D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призеры республиканских олимпиад и конкурсов - 3 балла</w:t>
      </w:r>
    </w:p>
    <w:p w14:paraId="7726DC26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color w:val="000000"/>
          <w:sz w:val="24"/>
          <w:szCs w:val="24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p w14:paraId="28D88DE7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265AB" w14:textId="77777777" w:rsidR="00FC3D55" w:rsidRDefault="00FC3D55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87617E2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38B6150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2AEC374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AE834DD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752546C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32796CA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B74C4AE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8EC04A5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7061F6A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4403E28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D8CF9B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71AA035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A8E8B75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FF54446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1AF3750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C2325B3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0E34101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1B20E2D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D878DF4" w14:textId="77777777" w:rsid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331DA07" w14:textId="77777777" w:rsidR="00C941F0" w:rsidRPr="00C941F0" w:rsidRDefault="00C941F0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A435BE4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28FC97" w14:textId="77777777" w:rsidR="00FC3D55" w:rsidRPr="002E6A61" w:rsidRDefault="00FC3D55" w:rsidP="00FC3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5"/>
        <w:gridCol w:w="3813"/>
      </w:tblGrid>
      <w:tr w:rsidR="00FC3D55" w:rsidRPr="002E6A61" w14:paraId="6978B77C" w14:textId="77777777" w:rsidTr="00231811">
        <w:trPr>
          <w:trHeight w:val="30"/>
          <w:tblCellSpacing w:w="0" w:type="auto"/>
        </w:trPr>
        <w:tc>
          <w:tcPr>
            <w:tcW w:w="5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F00A0" w14:textId="77777777" w:rsidR="00FC3D55" w:rsidRPr="002E6A61" w:rsidRDefault="00FC3D55" w:rsidP="00231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7D6D0" w14:textId="77777777" w:rsidR="00FC3D55" w:rsidRPr="002E6A61" w:rsidRDefault="00FC3D55" w:rsidP="00231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13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педагогов государственных</w:t>
            </w:r>
            <w:r w:rsidRPr="002E6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 образования</w:t>
            </w:r>
          </w:p>
        </w:tc>
      </w:tr>
      <w:tr w:rsidR="00FC3D55" w:rsidRPr="002E6A61" w14:paraId="13B0B460" w14:textId="77777777" w:rsidTr="00231811">
        <w:trPr>
          <w:trHeight w:val="30"/>
          <w:tblCellSpacing w:w="0" w:type="auto"/>
        </w:trPr>
        <w:tc>
          <w:tcPr>
            <w:tcW w:w="5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40CA7" w14:textId="77777777" w:rsidR="00FC3D55" w:rsidRPr="002E6A61" w:rsidRDefault="00FC3D55" w:rsidP="00231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63F22" w14:textId="77777777" w:rsidR="00FC3D55" w:rsidRPr="002E6A61" w:rsidRDefault="00FC3D55" w:rsidP="002318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</w:p>
        </w:tc>
      </w:tr>
    </w:tbl>
    <w:p w14:paraId="7D04831D" w14:textId="77777777" w:rsidR="00FC3D55" w:rsidRPr="002E6A61" w:rsidRDefault="00FC3D55" w:rsidP="00FC3D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0" w:name="z404"/>
      <w:r w:rsidRPr="002E6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Оценочный лист кандидата без стажа на вакантную</w:t>
      </w:r>
      <w:r w:rsidRPr="002E6A61">
        <w:rPr>
          <w:rFonts w:ascii="Times New Roman" w:eastAsia="Times New Roman" w:hAnsi="Times New Roman" w:cs="Times New Roman"/>
          <w:sz w:val="24"/>
          <w:szCs w:val="24"/>
        </w:rPr>
        <w:br/>
      </w:r>
      <w:r w:rsidRPr="002E6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 временно вакантную должность педагога</w:t>
      </w:r>
      <w:r w:rsidRPr="002E6A61">
        <w:rPr>
          <w:rFonts w:ascii="Times New Roman" w:eastAsia="Times New Roman" w:hAnsi="Times New Roman" w:cs="Times New Roman"/>
          <w:sz w:val="24"/>
          <w:szCs w:val="24"/>
        </w:rPr>
        <w:br/>
      </w:r>
      <w:r w:rsidRPr="002E6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</w:t>
      </w:r>
      <w:r w:rsidRPr="002E6A61">
        <w:rPr>
          <w:rFonts w:ascii="Times New Roman" w:eastAsia="Times New Roman" w:hAnsi="Times New Roman" w:cs="Times New Roman"/>
          <w:sz w:val="24"/>
          <w:szCs w:val="24"/>
        </w:rPr>
        <w:br/>
      </w:r>
      <w:r w:rsidRPr="002E6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(Ф.И.О. (при его наличии)</w:t>
      </w:r>
    </w:p>
    <w:tbl>
      <w:tblPr>
        <w:tblW w:w="1005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197"/>
        <w:gridCol w:w="3059"/>
        <w:gridCol w:w="3058"/>
      </w:tblGrid>
      <w:tr w:rsidR="00FC3D55" w:rsidRPr="002E6A61" w14:paraId="148AC47A" w14:textId="77777777" w:rsidTr="00231811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14:paraId="3126F13D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174D2" w14:textId="77777777" w:rsidR="00FC3D55" w:rsidRPr="002E6A61" w:rsidRDefault="00FC3D55" w:rsidP="00231811">
            <w:pPr>
              <w:spacing w:after="20"/>
              <w:ind w:left="-18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B76F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Подтверждающий документ 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F403C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p w14:paraId="01903696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1 до 30)</w:t>
            </w:r>
          </w:p>
        </w:tc>
      </w:tr>
      <w:tr w:rsidR="00FC3D55" w:rsidRPr="002E6A61" w14:paraId="2DB51FD9" w14:textId="77777777" w:rsidTr="00231811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047B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B7907" w14:textId="77777777" w:rsidR="00FC3D55" w:rsidRPr="002E6A61" w:rsidRDefault="00FC3D55" w:rsidP="00231811">
            <w:pPr>
              <w:spacing w:after="20"/>
              <w:ind w:left="20" w:right="1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 образования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EDF51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9F97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и профессиональное - 1 балл</w:t>
            </w:r>
          </w:p>
          <w:p w14:paraId="5C836E24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и профессиональное  с отличием -2 балла</w:t>
            </w:r>
          </w:p>
          <w:p w14:paraId="39255237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- 3 балла</w:t>
            </w:r>
          </w:p>
          <w:p w14:paraId="67CFE5F0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с отличием – 4 балла</w:t>
            </w:r>
          </w:p>
        </w:tc>
      </w:tr>
      <w:tr w:rsidR="00FC3D55" w:rsidRPr="002E6A61" w14:paraId="50E6B885" w14:textId="77777777" w:rsidTr="00231811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3A4B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3EFDA" w14:textId="77777777" w:rsidR="00FC3D55" w:rsidRPr="002E6A61" w:rsidRDefault="00FC3D55" w:rsidP="00231811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Ученое звание/ученая степень/степень 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56E70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A9C6B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наук - 15 баллов</w:t>
            </w:r>
          </w:p>
          <w:p w14:paraId="522FBDFD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Кандидат наук, доктор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доктор по профилю - 10 баллов</w:t>
            </w:r>
          </w:p>
          <w:p w14:paraId="0C987C56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 по педагогическому направлению – 5 баллов</w:t>
            </w:r>
          </w:p>
        </w:tc>
      </w:tr>
      <w:tr w:rsidR="00FC3D55" w:rsidRPr="002E6A61" w14:paraId="5335EF11" w14:textId="77777777" w:rsidTr="00231811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1B8E2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E8586" w14:textId="77777777" w:rsidR="00FC3D55" w:rsidRPr="002E6A61" w:rsidRDefault="00FC3D55" w:rsidP="00231811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Результаты прохождения сертификации 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5434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Сертификат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BFF5E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50 % - 2 балла</w:t>
            </w:r>
          </w:p>
          <w:p w14:paraId="3FB0A6FE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60-80 % - 4 балла</w:t>
            </w:r>
          </w:p>
          <w:p w14:paraId="7703433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80-100% – 6 баллов</w:t>
            </w:r>
          </w:p>
        </w:tc>
      </w:tr>
      <w:tr w:rsidR="00FC3D55" w:rsidRPr="002E6A61" w14:paraId="0F5CE10E" w14:textId="77777777" w:rsidTr="00231811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13C9C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F19EB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Результаты педагогической/ профессиональной практики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21FC5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8269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"3" - 2 балла</w:t>
            </w:r>
          </w:p>
          <w:p w14:paraId="610CD8AC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"4"-3 балла</w:t>
            </w:r>
          </w:p>
          <w:p w14:paraId="44E13938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"5" – 4 балла</w:t>
            </w:r>
          </w:p>
        </w:tc>
      </w:tr>
      <w:tr w:rsidR="00FC3D55" w:rsidRPr="002E6A61" w14:paraId="0F8CC60D" w14:textId="77777777" w:rsidTr="00231811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2830A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A163D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Рекомендательное письмо с места учебы 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3E286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Рекомендательное письмо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609A5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положительного рекомендательного письма - 3 балла</w:t>
            </w:r>
          </w:p>
        </w:tc>
      </w:tr>
      <w:tr w:rsidR="00FC3D55" w:rsidRPr="002E6A61" w14:paraId="1E0BEF4C" w14:textId="77777777" w:rsidTr="00231811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A2A9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B013C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Участие в волонтерской работе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B64D2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 участия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76FE1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балл</w:t>
            </w:r>
          </w:p>
        </w:tc>
      </w:tr>
      <w:tr w:rsidR="00FC3D55" w:rsidRPr="002E6A61" w14:paraId="779C092E" w14:textId="77777777" w:rsidTr="00231811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7EC68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53BA8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E68C2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Ссылки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5B450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года -1 балл</w:t>
            </w:r>
          </w:p>
          <w:p w14:paraId="42135919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3 лет -2 балла</w:t>
            </w:r>
          </w:p>
          <w:p w14:paraId="7B4DED78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 3 лет -3 балла</w:t>
            </w:r>
          </w:p>
        </w:tc>
      </w:tr>
      <w:tr w:rsidR="00FC3D55" w:rsidRPr="002E6A61" w14:paraId="542AD391" w14:textId="77777777" w:rsidTr="00231811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91BD4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D6012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летних лагерей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B5407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 участия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360F2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балла</w:t>
            </w:r>
          </w:p>
        </w:tc>
      </w:tr>
      <w:tr w:rsidR="00FC3D55" w:rsidRPr="002E6A61" w14:paraId="1CCB785C" w14:textId="77777777" w:rsidTr="00231811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34F99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165F7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19637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 участия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C7B85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каждое участие 1 балл, но не более 4 баллов</w:t>
            </w:r>
          </w:p>
        </w:tc>
      </w:tr>
      <w:tr w:rsidR="00FC3D55" w:rsidRPr="002E6A61" w14:paraId="4DD3D561" w14:textId="77777777" w:rsidTr="00231811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5202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EB9D4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Наличие сертификатов КАЗТЕСТ,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QAZAQ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RESMI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TEST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646BCF0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TOEFL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DELF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Goe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Zertifikat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Python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"Обучение работе с 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Курсера</w:t>
            </w:r>
          </w:p>
          <w:p w14:paraId="16F3528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Международные курсы:</w:t>
            </w:r>
          </w:p>
          <w:p w14:paraId="0FB119D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TEFL Cambridge "CELTA (Certificate in Teaching English to Speakers of Other Languages)"</w:t>
            </w:r>
          </w:p>
          <w:p w14:paraId="183869E7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474389E0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050D30BE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66139EB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TKT</w:t>
            </w:r>
          </w:p>
          <w:p w14:paraId="19BDE84B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"Teaching Knowledge Test</w:t>
            </w:r>
          </w:p>
          <w:p w14:paraId="25855618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Instruction)"</w:t>
            </w:r>
          </w:p>
          <w:p w14:paraId="0744B030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(TESOL)"TESOL"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7D044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Сертификат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DAEB3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плюс 1 балл (за каждый отдельно)</w:t>
            </w:r>
          </w:p>
        </w:tc>
      </w:tr>
      <w:tr w:rsidR="00FC3D55" w:rsidRPr="002E6A61" w14:paraId="4AE07EA2" w14:textId="77777777" w:rsidTr="00231811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DC799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F1EDB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FB56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06985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E1CF972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A53FF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3951F59" w14:textId="77777777" w:rsidR="00FC3D55" w:rsidRPr="002E6A61" w:rsidRDefault="00FC3D55" w:rsidP="002318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166FCDF" w14:textId="77777777" w:rsidR="00FC3D55" w:rsidRPr="002E6A61" w:rsidRDefault="00FC3D55" w:rsidP="00FC3D55">
      <w:pPr>
        <w:rPr>
          <w:rFonts w:ascii="Times New Roman" w:eastAsia="Times New Roman" w:hAnsi="Times New Roman" w:cs="Times New Roman"/>
          <w:sz w:val="24"/>
          <w:szCs w:val="24"/>
        </w:rPr>
      </w:pPr>
      <w:r w:rsidRPr="002E6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1"/>
    </w:p>
    <w:sectPr w:rsidR="00FC3D55" w:rsidRPr="002E6A61" w:rsidSect="00244F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04CD"/>
    <w:multiLevelType w:val="multilevel"/>
    <w:tmpl w:val="A5C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2006D0"/>
    <w:multiLevelType w:val="hybridMultilevel"/>
    <w:tmpl w:val="73D6729C"/>
    <w:lvl w:ilvl="0" w:tplc="93CA2B2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E4CD8"/>
    <w:multiLevelType w:val="hybridMultilevel"/>
    <w:tmpl w:val="7396B060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E7353EE"/>
    <w:multiLevelType w:val="hybridMultilevel"/>
    <w:tmpl w:val="3B128746"/>
    <w:lvl w:ilvl="0" w:tplc="200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2EDB3F64"/>
    <w:multiLevelType w:val="hybridMultilevel"/>
    <w:tmpl w:val="23C829F0"/>
    <w:lvl w:ilvl="0" w:tplc="200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2CF6324"/>
    <w:multiLevelType w:val="multilevel"/>
    <w:tmpl w:val="429E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94BD4"/>
    <w:multiLevelType w:val="hybridMultilevel"/>
    <w:tmpl w:val="7EA87E36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811A94"/>
    <w:multiLevelType w:val="hybridMultilevel"/>
    <w:tmpl w:val="695C90A2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F126625"/>
    <w:multiLevelType w:val="multilevel"/>
    <w:tmpl w:val="CDF6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506948"/>
    <w:multiLevelType w:val="hybridMultilevel"/>
    <w:tmpl w:val="FC922316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4581114">
    <w:abstractNumId w:val="5"/>
  </w:num>
  <w:num w:numId="2" w16cid:durableId="1476533693">
    <w:abstractNumId w:val="0"/>
  </w:num>
  <w:num w:numId="3" w16cid:durableId="401871270">
    <w:abstractNumId w:val="6"/>
  </w:num>
  <w:num w:numId="4" w16cid:durableId="1435975965">
    <w:abstractNumId w:val="4"/>
  </w:num>
  <w:num w:numId="5" w16cid:durableId="2005426215">
    <w:abstractNumId w:val="9"/>
  </w:num>
  <w:num w:numId="6" w16cid:durableId="1148979188">
    <w:abstractNumId w:val="8"/>
  </w:num>
  <w:num w:numId="7" w16cid:durableId="1952973044">
    <w:abstractNumId w:val="7"/>
  </w:num>
  <w:num w:numId="8" w16cid:durableId="826820352">
    <w:abstractNumId w:val="3"/>
  </w:num>
  <w:num w:numId="9" w16cid:durableId="1762485092">
    <w:abstractNumId w:val="1"/>
  </w:num>
  <w:num w:numId="10" w16cid:durableId="1112285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A3"/>
    <w:rsid w:val="000506A4"/>
    <w:rsid w:val="000A47AA"/>
    <w:rsid w:val="000F1FEA"/>
    <w:rsid w:val="00161202"/>
    <w:rsid w:val="001B7474"/>
    <w:rsid w:val="00221CF6"/>
    <w:rsid w:val="00244F39"/>
    <w:rsid w:val="002C20AF"/>
    <w:rsid w:val="002E6A61"/>
    <w:rsid w:val="00344E33"/>
    <w:rsid w:val="00365AA3"/>
    <w:rsid w:val="003B6D9D"/>
    <w:rsid w:val="003F663C"/>
    <w:rsid w:val="00530941"/>
    <w:rsid w:val="00576EC7"/>
    <w:rsid w:val="00667F9E"/>
    <w:rsid w:val="00687118"/>
    <w:rsid w:val="006E1493"/>
    <w:rsid w:val="006E4328"/>
    <w:rsid w:val="00720753"/>
    <w:rsid w:val="00735718"/>
    <w:rsid w:val="00817AF6"/>
    <w:rsid w:val="00841AE3"/>
    <w:rsid w:val="008A0542"/>
    <w:rsid w:val="008A5C9C"/>
    <w:rsid w:val="008F78D5"/>
    <w:rsid w:val="009156E5"/>
    <w:rsid w:val="00940533"/>
    <w:rsid w:val="00975BC1"/>
    <w:rsid w:val="009E6E63"/>
    <w:rsid w:val="00A56C35"/>
    <w:rsid w:val="00A73951"/>
    <w:rsid w:val="00AB37D4"/>
    <w:rsid w:val="00AC764E"/>
    <w:rsid w:val="00AD7D64"/>
    <w:rsid w:val="00B90671"/>
    <w:rsid w:val="00BA4B94"/>
    <w:rsid w:val="00C941F0"/>
    <w:rsid w:val="00D03234"/>
    <w:rsid w:val="00D151EE"/>
    <w:rsid w:val="00D44883"/>
    <w:rsid w:val="00E01E7C"/>
    <w:rsid w:val="00F15B84"/>
    <w:rsid w:val="00F655ED"/>
    <w:rsid w:val="00F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D4E9"/>
  <w15:chartTrackingRefBased/>
  <w15:docId w15:val="{DF42A3AC-533D-4EE5-8856-F2B3B20C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A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A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A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A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A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A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A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A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A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5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5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5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5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5A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5A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5A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5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5A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5AA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44F3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44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college@almatybili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4865</Words>
  <Characters>27733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2025-08-11T14:12:00Z</dcterms:created>
  <dcterms:modified xsi:type="dcterms:W3CDTF">2025-08-11T14:18:00Z</dcterms:modified>
</cp:coreProperties>
</file>